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CE6C" w14:textId="1AC0EFF2" w:rsidR="00F30B05" w:rsidRPr="009E2474" w:rsidRDefault="00F30B05" w:rsidP="008515C2">
      <w:pPr>
        <w:spacing w:line="276" w:lineRule="auto"/>
        <w:rPr>
          <w:rFonts w:ascii="Garamond" w:hAnsi="Garamond"/>
          <w:color w:val="000000" w:themeColor="text1"/>
        </w:rPr>
      </w:pPr>
      <w:r w:rsidRPr="009E2474">
        <w:rPr>
          <w:rFonts w:ascii="Garamond" w:hAnsi="Garamond"/>
          <w:color w:val="000000" w:themeColor="text1"/>
        </w:rPr>
        <w:t>DRESS</w:t>
      </w:r>
    </w:p>
    <w:p w14:paraId="76C1CE0F" w14:textId="040B09AB" w:rsidR="00F30B05" w:rsidRPr="009E2474" w:rsidRDefault="00F30B05" w:rsidP="008515C2">
      <w:pPr>
        <w:spacing w:line="276" w:lineRule="auto"/>
        <w:rPr>
          <w:rFonts w:ascii="Garamond" w:hAnsi="Garamond"/>
          <w:color w:val="000000" w:themeColor="text1"/>
        </w:rPr>
      </w:pPr>
    </w:p>
    <w:p w14:paraId="367E8E1C" w14:textId="1F7EB2D9" w:rsidR="00F30B05" w:rsidRPr="009E2474" w:rsidRDefault="00AB798E" w:rsidP="004E49CA">
      <w:pPr>
        <w:spacing w:line="276" w:lineRule="auto"/>
        <w:rPr>
          <w:rFonts w:ascii="Garamond" w:hAnsi="Garamond"/>
          <w:color w:val="000000" w:themeColor="text1"/>
        </w:rPr>
      </w:pPr>
      <w:r w:rsidRPr="009E2474">
        <w:rPr>
          <w:rFonts w:ascii="Garamond" w:hAnsi="Garamond"/>
          <w:color w:val="000000" w:themeColor="text1"/>
        </w:rPr>
        <w:t xml:space="preserve">By the mid-1990s, there was a quietly thriving underground in Wellington, New Zealand, made up of </w:t>
      </w:r>
      <w:proofErr w:type="gramStart"/>
      <w:r w:rsidRPr="009E2474">
        <w:rPr>
          <w:rFonts w:ascii="Garamond" w:hAnsi="Garamond"/>
          <w:color w:val="000000" w:themeColor="text1"/>
        </w:rPr>
        <w:t>a number of</w:t>
      </w:r>
      <w:proofErr w:type="gramEnd"/>
      <w:r w:rsidRPr="009E2474">
        <w:rPr>
          <w:rFonts w:ascii="Garamond" w:hAnsi="Garamond"/>
          <w:color w:val="000000" w:themeColor="text1"/>
        </w:rPr>
        <w:t xml:space="preserve"> loosely aligned operatives – Surface </w:t>
      </w:r>
      <w:r w:rsidR="00F65AF3">
        <w:rPr>
          <w:rFonts w:ascii="Garamond" w:hAnsi="Garamond"/>
          <w:color w:val="000000" w:themeColor="text1"/>
        </w:rPr>
        <w:t>o</w:t>
      </w:r>
      <w:r w:rsidRPr="009E2474">
        <w:rPr>
          <w:rFonts w:ascii="Garamond" w:hAnsi="Garamond"/>
          <w:color w:val="000000" w:themeColor="text1"/>
        </w:rPr>
        <w:t xml:space="preserve">f The Earth and their World Resources imprint; Fever Hospital and 8 Dec; and the music made by the members of The Garbage &amp; </w:t>
      </w:r>
      <w:r w:rsidR="00F65AF3" w:rsidRPr="00E62C33">
        <w:rPr>
          <w:rFonts w:ascii="Garamond" w:hAnsi="Garamond"/>
          <w:color w:val="000000" w:themeColor="text1"/>
        </w:rPr>
        <w:t>t</w:t>
      </w:r>
      <w:r w:rsidRPr="009E2474">
        <w:rPr>
          <w:rFonts w:ascii="Garamond" w:hAnsi="Garamond"/>
          <w:color w:val="000000" w:themeColor="text1"/>
        </w:rPr>
        <w:t>he Flowers after that group temporarily dissolved in 199</w:t>
      </w:r>
      <w:r w:rsidR="00F65AF3" w:rsidRPr="00E62C33">
        <w:rPr>
          <w:rFonts w:ascii="Garamond" w:hAnsi="Garamond"/>
          <w:color w:val="000000" w:themeColor="text1"/>
        </w:rPr>
        <w:t>2</w:t>
      </w:r>
      <w:r w:rsidRPr="009E2474">
        <w:rPr>
          <w:rFonts w:ascii="Garamond" w:hAnsi="Garamond"/>
          <w:color w:val="000000" w:themeColor="text1"/>
        </w:rPr>
        <w:t xml:space="preserve">. The latter had also learned from their friends at World Resources how easy it was to release a lathe-cut </w:t>
      </w:r>
      <w:r w:rsidR="00AC409C">
        <w:rPr>
          <w:rFonts w:ascii="Garamond" w:hAnsi="Garamond"/>
          <w:color w:val="000000" w:themeColor="text1"/>
        </w:rPr>
        <w:t>record</w:t>
      </w:r>
      <w:r w:rsidRPr="009E2474">
        <w:rPr>
          <w:rFonts w:ascii="Garamond" w:hAnsi="Garamond"/>
          <w:color w:val="000000" w:themeColor="text1"/>
        </w:rPr>
        <w:t xml:space="preserve">. </w:t>
      </w:r>
      <w:r w:rsidR="004873CB">
        <w:rPr>
          <w:rFonts w:ascii="Garamond" w:hAnsi="Garamond"/>
          <w:color w:val="000000" w:themeColor="text1"/>
        </w:rPr>
        <w:t>P</w:t>
      </w:r>
      <w:r w:rsidRPr="009E2474">
        <w:rPr>
          <w:rFonts w:ascii="Garamond" w:hAnsi="Garamond"/>
          <w:color w:val="000000" w:themeColor="text1"/>
        </w:rPr>
        <w:t>ressed in the sleepy South Island town of Geraldine by Peter King, an autodidact creative who was more than happy to do runs of releases in the low teens, lathe cuts liberated the means of production from the major label pressing plants who’d effectively tied up the processes of record-making in Australasia</w:t>
      </w:r>
      <w:r w:rsidR="00E62C33">
        <w:rPr>
          <w:rFonts w:ascii="Garamond" w:hAnsi="Garamond"/>
          <w:color w:val="000000" w:themeColor="text1"/>
        </w:rPr>
        <w:t>,</w:t>
      </w:r>
      <w:r w:rsidR="00F65AF3" w:rsidRPr="00C92470">
        <w:rPr>
          <w:rFonts w:ascii="Garamond" w:hAnsi="Garamond"/>
          <w:color w:val="000000" w:themeColor="text1"/>
        </w:rPr>
        <w:t xml:space="preserve"> even to the point, as urban legend has it, </w:t>
      </w:r>
      <w:r w:rsidR="00AC382C" w:rsidRPr="00C92470">
        <w:rPr>
          <w:rFonts w:ascii="Garamond" w:hAnsi="Garamond"/>
          <w:color w:val="000000" w:themeColor="text1"/>
        </w:rPr>
        <w:t xml:space="preserve">of </w:t>
      </w:r>
      <w:r w:rsidR="00F65AF3" w:rsidRPr="00C92470">
        <w:rPr>
          <w:rFonts w:ascii="Garamond" w:hAnsi="Garamond"/>
          <w:color w:val="000000" w:themeColor="text1"/>
        </w:rPr>
        <w:t>eventually taking the EMI record press to the middle of Wellington harbour and tipping it overboard to languish at the bottom of the sea, all to make way for the coming of the era of compact discs</w:t>
      </w:r>
      <w:r w:rsidRPr="00C92470">
        <w:rPr>
          <w:rFonts w:ascii="Garamond" w:hAnsi="Garamond"/>
          <w:color w:val="000000" w:themeColor="text1"/>
        </w:rPr>
        <w:t>.</w:t>
      </w:r>
    </w:p>
    <w:p w14:paraId="2C9D5E31" w14:textId="71586C0E" w:rsidR="00AB798E" w:rsidRPr="009E2474" w:rsidRDefault="00AB798E" w:rsidP="004E49CA">
      <w:pPr>
        <w:spacing w:line="276" w:lineRule="auto"/>
        <w:rPr>
          <w:rFonts w:ascii="Garamond" w:hAnsi="Garamond"/>
          <w:color w:val="000000" w:themeColor="text1"/>
        </w:rPr>
      </w:pPr>
    </w:p>
    <w:p w14:paraId="6836518A" w14:textId="78AD8D0D" w:rsidR="00AB798E" w:rsidRPr="009E2474" w:rsidRDefault="00AB798E" w:rsidP="004E49CA">
      <w:pPr>
        <w:spacing w:line="276" w:lineRule="auto"/>
        <w:rPr>
          <w:rFonts w:ascii="Garamond" w:hAnsi="Garamond"/>
          <w:color w:val="000000" w:themeColor="text1"/>
        </w:rPr>
      </w:pPr>
      <w:r w:rsidRPr="009E2474">
        <w:rPr>
          <w:rFonts w:ascii="Garamond" w:hAnsi="Garamond"/>
          <w:color w:val="000000" w:themeColor="text1"/>
        </w:rPr>
        <w:t xml:space="preserve">One such </w:t>
      </w:r>
      <w:r w:rsidR="00F65AF3" w:rsidRPr="00C92470">
        <w:rPr>
          <w:rFonts w:ascii="Garamond" w:hAnsi="Garamond"/>
          <w:color w:val="000000" w:themeColor="text1"/>
        </w:rPr>
        <w:t xml:space="preserve">Geraldine </w:t>
      </w:r>
      <w:r w:rsidRPr="009E2474">
        <w:rPr>
          <w:rFonts w:ascii="Garamond" w:hAnsi="Garamond"/>
          <w:color w:val="000000" w:themeColor="text1"/>
        </w:rPr>
        <w:t>release was the</w:t>
      </w:r>
      <w:r w:rsidR="00025535" w:rsidRPr="009E2474">
        <w:rPr>
          <w:rFonts w:ascii="Garamond" w:hAnsi="Garamond"/>
          <w:color w:val="000000" w:themeColor="text1"/>
        </w:rPr>
        <w:t xml:space="preserve"> sole</w:t>
      </w:r>
      <w:r w:rsidRPr="009E2474">
        <w:rPr>
          <w:rFonts w:ascii="Garamond" w:hAnsi="Garamond"/>
          <w:color w:val="000000" w:themeColor="text1"/>
        </w:rPr>
        <w:t xml:space="preserve"> 10” by Dress, a group who, on record, consisted of Helen Johnstone and Yuri Frusin (</w:t>
      </w:r>
      <w:proofErr w:type="gramStart"/>
      <w:r w:rsidRPr="009E2474">
        <w:rPr>
          <w:rFonts w:ascii="Garamond" w:hAnsi="Garamond"/>
          <w:color w:val="000000" w:themeColor="text1"/>
        </w:rPr>
        <w:t xml:space="preserve">both of The Garbage &amp; </w:t>
      </w:r>
      <w:r w:rsidR="00F65AF3">
        <w:rPr>
          <w:rFonts w:ascii="Garamond" w:hAnsi="Garamond"/>
          <w:color w:val="000000" w:themeColor="text1"/>
        </w:rPr>
        <w:t>t</w:t>
      </w:r>
      <w:r w:rsidRPr="009E2474">
        <w:rPr>
          <w:rFonts w:ascii="Garamond" w:hAnsi="Garamond"/>
          <w:color w:val="000000" w:themeColor="text1"/>
        </w:rPr>
        <w:t>he</w:t>
      </w:r>
      <w:proofErr w:type="gramEnd"/>
      <w:r w:rsidRPr="009E2474">
        <w:rPr>
          <w:rFonts w:ascii="Garamond" w:hAnsi="Garamond"/>
          <w:color w:val="000000" w:themeColor="text1"/>
        </w:rPr>
        <w:t xml:space="preserve"> Flowers), </w:t>
      </w:r>
      <w:r w:rsidR="00A05092">
        <w:rPr>
          <w:rFonts w:ascii="Garamond" w:hAnsi="Garamond"/>
          <w:color w:val="000000" w:themeColor="text1"/>
        </w:rPr>
        <w:t xml:space="preserve">and </w:t>
      </w:r>
      <w:r w:rsidRPr="009E2474">
        <w:rPr>
          <w:rFonts w:ascii="Garamond" w:hAnsi="Garamond"/>
          <w:color w:val="000000" w:themeColor="text1"/>
        </w:rPr>
        <w:t xml:space="preserve">Kristen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(who would later join </w:t>
      </w:r>
      <w:proofErr w:type="spellStart"/>
      <w:r w:rsidRPr="009E2474">
        <w:rPr>
          <w:rFonts w:ascii="Garamond" w:hAnsi="Garamond"/>
          <w:color w:val="000000" w:themeColor="text1"/>
        </w:rPr>
        <w:t>Entlang</w:t>
      </w:r>
      <w:proofErr w:type="spellEnd"/>
      <w:r w:rsidRPr="009E2474">
        <w:rPr>
          <w:rFonts w:ascii="Garamond" w:hAnsi="Garamond"/>
          <w:color w:val="000000" w:themeColor="text1"/>
        </w:rPr>
        <w:t xml:space="preserve"> with Johnstone and Frusin)</w:t>
      </w:r>
      <w:r w:rsidR="006338B4" w:rsidRPr="009E2474">
        <w:rPr>
          <w:rFonts w:ascii="Garamond" w:hAnsi="Garamond"/>
          <w:color w:val="000000" w:themeColor="text1"/>
        </w:rPr>
        <w:t xml:space="preserve">. Released on </w:t>
      </w:r>
      <w:r w:rsidR="00F65AF3" w:rsidRPr="00C92470">
        <w:rPr>
          <w:rFonts w:ascii="Garamond" w:hAnsi="Garamond"/>
          <w:color w:val="000000" w:themeColor="text1"/>
        </w:rPr>
        <w:t xml:space="preserve">their </w:t>
      </w:r>
      <w:r w:rsidR="006338B4" w:rsidRPr="009E2474">
        <w:rPr>
          <w:rFonts w:ascii="Garamond" w:hAnsi="Garamond"/>
          <w:color w:val="000000" w:themeColor="text1"/>
        </w:rPr>
        <w:t xml:space="preserve">Hell </w:t>
      </w:r>
      <w:proofErr w:type="gramStart"/>
      <w:r w:rsidR="006338B4" w:rsidRPr="009E2474">
        <w:rPr>
          <w:rFonts w:ascii="Garamond" w:hAnsi="Garamond"/>
          <w:color w:val="000000" w:themeColor="text1"/>
        </w:rPr>
        <w:t>On</w:t>
      </w:r>
      <w:proofErr w:type="gramEnd"/>
      <w:r w:rsidR="006338B4" w:rsidRPr="009E2474">
        <w:rPr>
          <w:rFonts w:ascii="Garamond" w:hAnsi="Garamond"/>
          <w:color w:val="000000" w:themeColor="text1"/>
        </w:rPr>
        <w:t xml:space="preserve"> Records, it sat tidily alongside other releases on the label, from groups like </w:t>
      </w:r>
      <w:proofErr w:type="spellStart"/>
      <w:r w:rsidR="006338B4" w:rsidRPr="009E2474">
        <w:rPr>
          <w:rFonts w:ascii="Garamond" w:hAnsi="Garamond"/>
          <w:color w:val="000000" w:themeColor="text1"/>
        </w:rPr>
        <w:t>Entlang</w:t>
      </w:r>
      <w:proofErr w:type="spellEnd"/>
      <w:r w:rsidR="006338B4" w:rsidRPr="009E2474">
        <w:rPr>
          <w:rFonts w:ascii="Garamond" w:hAnsi="Garamond"/>
          <w:color w:val="000000" w:themeColor="text1"/>
        </w:rPr>
        <w:t xml:space="preserve">, The Drugs, and The Slow Scrape. But it also connected to a much wider history of music-making, and creative endeavour, in Wellington. Indeed, seeing Dress as simply a Garbage &amp; </w:t>
      </w:r>
      <w:r w:rsidR="00F65AF3" w:rsidRPr="00C92470">
        <w:rPr>
          <w:rFonts w:ascii="Garamond" w:hAnsi="Garamond"/>
          <w:color w:val="000000" w:themeColor="text1"/>
        </w:rPr>
        <w:t>t</w:t>
      </w:r>
      <w:r w:rsidR="006338B4" w:rsidRPr="009E2474">
        <w:rPr>
          <w:rFonts w:ascii="Garamond" w:hAnsi="Garamond"/>
          <w:color w:val="000000" w:themeColor="text1"/>
        </w:rPr>
        <w:t>he Flowers offshoot is a misnomer at least, and misrepresents both their genesis story and their aesthetic development.</w:t>
      </w:r>
    </w:p>
    <w:p w14:paraId="6EEF2BFA" w14:textId="6876FC65" w:rsidR="006338B4" w:rsidRPr="009E2474" w:rsidRDefault="006338B4" w:rsidP="004E49CA">
      <w:pPr>
        <w:spacing w:line="276" w:lineRule="auto"/>
        <w:rPr>
          <w:rFonts w:ascii="Garamond" w:hAnsi="Garamond"/>
          <w:color w:val="000000" w:themeColor="text1"/>
        </w:rPr>
      </w:pPr>
    </w:p>
    <w:p w14:paraId="1E7ADE4E" w14:textId="63271D59" w:rsidR="006338B4" w:rsidRPr="009E2474" w:rsidRDefault="006338B4" w:rsidP="004E49CA">
      <w:pPr>
        <w:spacing w:line="276" w:lineRule="auto"/>
        <w:rPr>
          <w:rFonts w:ascii="Garamond" w:hAnsi="Garamond"/>
          <w:color w:val="000000" w:themeColor="text1"/>
        </w:rPr>
      </w:pPr>
      <w:r w:rsidRPr="009E2474">
        <w:rPr>
          <w:rFonts w:ascii="Garamond" w:hAnsi="Garamond"/>
          <w:color w:val="000000" w:themeColor="text1"/>
        </w:rPr>
        <w:t xml:space="preserve">In short, then, there’s a lot more going on under the hood than there </w:t>
      </w:r>
      <w:r w:rsidR="00C92470">
        <w:rPr>
          <w:rFonts w:ascii="Garamond" w:hAnsi="Garamond"/>
          <w:color w:val="000000" w:themeColor="text1"/>
        </w:rPr>
        <w:t>would</w:t>
      </w:r>
      <w:r w:rsidRPr="009E2474">
        <w:rPr>
          <w:rFonts w:ascii="Garamond" w:hAnsi="Garamond"/>
          <w:color w:val="000000" w:themeColor="text1"/>
        </w:rPr>
        <w:t xml:space="preserve"> seem. Dress </w:t>
      </w:r>
      <w:r w:rsidR="00025535" w:rsidRPr="009E2474">
        <w:rPr>
          <w:rFonts w:ascii="Garamond" w:hAnsi="Garamond"/>
          <w:color w:val="000000" w:themeColor="text1"/>
        </w:rPr>
        <w:t>was</w:t>
      </w:r>
      <w:r w:rsidRPr="009E2474">
        <w:rPr>
          <w:rFonts w:ascii="Garamond" w:hAnsi="Garamond"/>
          <w:color w:val="000000" w:themeColor="text1"/>
        </w:rPr>
        <w:t xml:space="preserve"> originally formed by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(piano) with Brian Hutson (saxophone)</w:t>
      </w:r>
      <w:r w:rsidR="00025535" w:rsidRPr="009E2474">
        <w:rPr>
          <w:rFonts w:ascii="Garamond" w:hAnsi="Garamond"/>
          <w:color w:val="000000" w:themeColor="text1"/>
        </w:rPr>
        <w:t>,</w:t>
      </w:r>
      <w:r w:rsidRPr="009E2474">
        <w:rPr>
          <w:rFonts w:ascii="Garamond" w:hAnsi="Garamond"/>
          <w:color w:val="000000" w:themeColor="text1"/>
        </w:rPr>
        <w:t xml:space="preserve"> under the name The Still Point. At the time, Hutson was a member of Wellington legends Tongue, a</w:t>
      </w:r>
      <w:r w:rsidR="00385005" w:rsidRPr="009E2474">
        <w:rPr>
          <w:rFonts w:ascii="Garamond" w:hAnsi="Garamond"/>
          <w:color w:val="000000" w:themeColor="text1"/>
        </w:rPr>
        <w:t xml:space="preserve">n </w:t>
      </w:r>
      <w:r w:rsidRPr="009E2474">
        <w:rPr>
          <w:rFonts w:ascii="Garamond" w:hAnsi="Garamond"/>
          <w:color w:val="000000" w:themeColor="text1"/>
        </w:rPr>
        <w:t xml:space="preserve">industrial rock group he shared with Stuart Porter and Brendan </w:t>
      </w:r>
      <w:proofErr w:type="spellStart"/>
      <w:r w:rsidRPr="009E2474">
        <w:rPr>
          <w:rFonts w:ascii="Garamond" w:hAnsi="Garamond"/>
          <w:color w:val="000000" w:themeColor="text1"/>
        </w:rPr>
        <w:t>Ryniker</w:t>
      </w:r>
      <w:proofErr w:type="spellEnd"/>
      <w:r w:rsidRPr="009E2474">
        <w:rPr>
          <w:rFonts w:ascii="Garamond" w:hAnsi="Garamond"/>
          <w:color w:val="000000" w:themeColor="text1"/>
        </w:rPr>
        <w:t xml:space="preserve">, </w:t>
      </w:r>
      <w:r w:rsidR="00F65AF3" w:rsidRPr="00C92470">
        <w:rPr>
          <w:rFonts w:ascii="Garamond" w:hAnsi="Garamond"/>
          <w:color w:val="000000" w:themeColor="text1"/>
        </w:rPr>
        <w:t>both</w:t>
      </w:r>
      <w:r w:rsidRPr="00C92470">
        <w:rPr>
          <w:rFonts w:ascii="Garamond" w:hAnsi="Garamond"/>
          <w:color w:val="000000" w:themeColor="text1"/>
        </w:rPr>
        <w:t xml:space="preserve"> </w:t>
      </w:r>
      <w:r w:rsidRPr="009E2474">
        <w:rPr>
          <w:rFonts w:ascii="Garamond" w:hAnsi="Garamond"/>
          <w:color w:val="000000" w:themeColor="text1"/>
        </w:rPr>
        <w:t xml:space="preserve">of whom had recorded </w:t>
      </w:r>
      <w:r w:rsidR="00C92470">
        <w:rPr>
          <w:rFonts w:ascii="Garamond" w:hAnsi="Garamond"/>
          <w:color w:val="000000" w:themeColor="text1"/>
        </w:rPr>
        <w:t>T</w:t>
      </w:r>
      <w:r w:rsidRPr="009E2474">
        <w:rPr>
          <w:rFonts w:ascii="Garamond" w:hAnsi="Garamond"/>
          <w:color w:val="000000" w:themeColor="text1"/>
        </w:rPr>
        <w:t xml:space="preserve">he Garbage &amp; </w:t>
      </w:r>
      <w:r w:rsidR="00C92470">
        <w:rPr>
          <w:rFonts w:ascii="Garamond" w:hAnsi="Garamond"/>
          <w:color w:val="000000" w:themeColor="text1"/>
        </w:rPr>
        <w:t>t</w:t>
      </w:r>
      <w:r w:rsidRPr="009E2474">
        <w:rPr>
          <w:rFonts w:ascii="Garamond" w:hAnsi="Garamond"/>
          <w:color w:val="000000" w:themeColor="text1"/>
        </w:rPr>
        <w:t>he Flowers</w:t>
      </w:r>
      <w:r w:rsidR="00385005" w:rsidRPr="009E2474">
        <w:rPr>
          <w:rFonts w:ascii="Garamond" w:hAnsi="Garamond"/>
          <w:color w:val="000000" w:themeColor="text1"/>
        </w:rPr>
        <w:t xml:space="preserve"> [TG&amp;TF]</w:t>
      </w:r>
      <w:r w:rsidRPr="009E2474">
        <w:rPr>
          <w:rFonts w:ascii="Garamond" w:hAnsi="Garamond"/>
          <w:color w:val="000000" w:themeColor="text1"/>
        </w:rPr>
        <w:t>.</w:t>
      </w:r>
      <w:r w:rsidR="00385005" w:rsidRPr="009E2474">
        <w:rPr>
          <w:rFonts w:ascii="Garamond" w:hAnsi="Garamond"/>
          <w:color w:val="000000" w:themeColor="text1"/>
        </w:rPr>
        <w:t xml:space="preserve"> (Johnstone had also played, briefly, with Tongue</w:t>
      </w:r>
      <w:r w:rsidR="00C92470">
        <w:rPr>
          <w:rFonts w:ascii="Garamond" w:hAnsi="Garamond"/>
          <w:color w:val="000000" w:themeColor="text1"/>
        </w:rPr>
        <w:t>,</w:t>
      </w:r>
      <w:r w:rsidR="00F65AF3">
        <w:rPr>
          <w:rFonts w:ascii="Garamond" w:hAnsi="Garamond"/>
          <w:color w:val="000000" w:themeColor="text1"/>
        </w:rPr>
        <w:t xml:space="preserve"> as did Porter in TG&amp;TF</w:t>
      </w:r>
      <w:r w:rsidR="00385005" w:rsidRPr="009E2474">
        <w:rPr>
          <w:rFonts w:ascii="Garamond" w:hAnsi="Garamond"/>
          <w:color w:val="000000" w:themeColor="text1"/>
        </w:rPr>
        <w:t>.)</w:t>
      </w:r>
      <w:r w:rsidR="00501779">
        <w:rPr>
          <w:rFonts w:ascii="Garamond" w:hAnsi="Garamond"/>
          <w:color w:val="000000" w:themeColor="text1"/>
        </w:rPr>
        <w:t xml:space="preserve"> </w:t>
      </w:r>
      <w:r w:rsidR="00385005" w:rsidRPr="009E2474">
        <w:rPr>
          <w:rFonts w:ascii="Garamond" w:hAnsi="Garamond"/>
          <w:color w:val="000000" w:themeColor="text1"/>
        </w:rPr>
        <w:t>Paul Yates, another member of the TG&amp;TF family, would also become involved in this broader circle, forming a large-scale free improvisation group with Hutson, named Improvisation Concrete.</w:t>
      </w:r>
      <w:r w:rsidR="00A05092">
        <w:rPr>
          <w:rFonts w:ascii="Garamond" w:hAnsi="Garamond"/>
          <w:color w:val="000000" w:themeColor="text1"/>
        </w:rPr>
        <w:t xml:space="preserve"> Porter</w:t>
      </w:r>
      <w:r w:rsidR="00501779">
        <w:rPr>
          <w:rFonts w:ascii="Garamond" w:hAnsi="Garamond"/>
          <w:color w:val="000000" w:themeColor="text1"/>
        </w:rPr>
        <w:t xml:space="preserve"> </w:t>
      </w:r>
      <w:r w:rsidR="00A05092">
        <w:rPr>
          <w:rFonts w:ascii="Garamond" w:hAnsi="Garamond"/>
          <w:color w:val="000000" w:themeColor="text1"/>
        </w:rPr>
        <w:t>also</w:t>
      </w:r>
      <w:r w:rsidR="00501779">
        <w:rPr>
          <w:rFonts w:ascii="Garamond" w:hAnsi="Garamond"/>
          <w:color w:val="000000" w:themeColor="text1"/>
        </w:rPr>
        <w:t xml:space="preserve"> contributed a historical c</w:t>
      </w:r>
      <w:r w:rsidR="00A05092">
        <w:rPr>
          <w:rFonts w:ascii="Garamond" w:hAnsi="Garamond"/>
          <w:color w:val="000000" w:themeColor="text1"/>
        </w:rPr>
        <w:t>onnection</w:t>
      </w:r>
      <w:r w:rsidR="00501779">
        <w:rPr>
          <w:rFonts w:ascii="Garamond" w:hAnsi="Garamond"/>
          <w:color w:val="000000" w:themeColor="text1"/>
        </w:rPr>
        <w:t>,</w:t>
      </w:r>
      <w:r w:rsidR="00A05092">
        <w:rPr>
          <w:rFonts w:ascii="Garamond" w:hAnsi="Garamond"/>
          <w:color w:val="000000" w:themeColor="text1"/>
        </w:rPr>
        <w:t xml:space="preserve"> back to the musicians around Braille Records, a Wellington imprint dedicat</w:t>
      </w:r>
      <w:r w:rsidR="00837888">
        <w:rPr>
          <w:rFonts w:ascii="Garamond" w:hAnsi="Garamond"/>
          <w:color w:val="000000" w:themeColor="text1"/>
        </w:rPr>
        <w:t>ed</w:t>
      </w:r>
      <w:r w:rsidR="00A05092">
        <w:rPr>
          <w:rFonts w:ascii="Garamond" w:hAnsi="Garamond"/>
          <w:color w:val="000000" w:themeColor="text1"/>
        </w:rPr>
        <w:t xml:space="preserve"> to free music from the city – </w:t>
      </w:r>
      <w:r w:rsidR="00501779">
        <w:rPr>
          <w:rFonts w:ascii="Garamond" w:hAnsi="Garamond"/>
          <w:color w:val="000000" w:themeColor="text1"/>
        </w:rPr>
        <w:t xml:space="preserve">during the mid-’80s, </w:t>
      </w:r>
      <w:r w:rsidR="00A05092">
        <w:rPr>
          <w:rFonts w:ascii="Garamond" w:hAnsi="Garamond"/>
          <w:color w:val="000000" w:themeColor="text1"/>
        </w:rPr>
        <w:t>he was a member of Primitive Art Group, The Family Mallet, and The Black Sheep.</w:t>
      </w:r>
      <w:r w:rsidR="00501779">
        <w:rPr>
          <w:rFonts w:ascii="Garamond" w:hAnsi="Garamond"/>
          <w:color w:val="000000" w:themeColor="text1"/>
        </w:rPr>
        <w:t xml:space="preserve"> (He also turned up on a few albums by Bill </w:t>
      </w:r>
      <w:proofErr w:type="spellStart"/>
      <w:r w:rsidR="00501779">
        <w:rPr>
          <w:rFonts w:ascii="Garamond" w:hAnsi="Garamond"/>
          <w:color w:val="000000" w:themeColor="text1"/>
        </w:rPr>
        <w:t>Direen’s</w:t>
      </w:r>
      <w:proofErr w:type="spellEnd"/>
      <w:r w:rsidR="00501779">
        <w:rPr>
          <w:rFonts w:ascii="Garamond" w:hAnsi="Garamond"/>
          <w:color w:val="000000" w:themeColor="text1"/>
        </w:rPr>
        <w:t xml:space="preserve"> Builders.)</w:t>
      </w:r>
    </w:p>
    <w:p w14:paraId="5CBB6CD2" w14:textId="77777777" w:rsidR="006338B4" w:rsidRPr="009E2474" w:rsidRDefault="006338B4" w:rsidP="004E49CA">
      <w:pPr>
        <w:spacing w:line="276" w:lineRule="auto"/>
        <w:rPr>
          <w:rFonts w:ascii="Garamond" w:hAnsi="Garamond"/>
          <w:color w:val="000000" w:themeColor="text1"/>
        </w:rPr>
      </w:pPr>
    </w:p>
    <w:p w14:paraId="37BDA228" w14:textId="40466C2F" w:rsidR="006338B4" w:rsidRPr="009E2474" w:rsidRDefault="006338B4" w:rsidP="004E49CA">
      <w:pPr>
        <w:spacing w:line="276" w:lineRule="auto"/>
        <w:rPr>
          <w:rFonts w:ascii="Garamond" w:hAnsi="Garamond"/>
          <w:color w:val="000000" w:themeColor="text1"/>
        </w:rPr>
      </w:pPr>
      <w:r w:rsidRPr="009E2474">
        <w:rPr>
          <w:rFonts w:ascii="Garamond" w:hAnsi="Garamond"/>
          <w:color w:val="000000" w:themeColor="text1"/>
        </w:rPr>
        <w:t xml:space="preserve">As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tells it, The Still Point</w:t>
      </w:r>
      <w:r w:rsidR="00385005" w:rsidRPr="009E2474">
        <w:rPr>
          <w:rFonts w:ascii="Garamond" w:hAnsi="Garamond"/>
          <w:color w:val="000000" w:themeColor="text1"/>
        </w:rPr>
        <w:t>, too,</w:t>
      </w:r>
      <w:r w:rsidRPr="009E2474">
        <w:rPr>
          <w:rFonts w:ascii="Garamond" w:hAnsi="Garamond"/>
          <w:color w:val="000000" w:themeColor="text1"/>
        </w:rPr>
        <w:t xml:space="preserve"> were purely focused on improvisation</w:t>
      </w:r>
      <w:r w:rsidR="00501779">
        <w:rPr>
          <w:rFonts w:ascii="Garamond" w:hAnsi="Garamond"/>
          <w:color w:val="000000" w:themeColor="text1"/>
        </w:rPr>
        <w:t>, at least at first</w:t>
      </w:r>
      <w:r w:rsidRPr="009E2474">
        <w:rPr>
          <w:rFonts w:ascii="Garamond" w:hAnsi="Garamond"/>
          <w:color w:val="000000" w:themeColor="text1"/>
        </w:rPr>
        <w:t>.</w:t>
      </w:r>
      <w:r w:rsidR="00385005" w:rsidRPr="009E2474">
        <w:rPr>
          <w:rFonts w:ascii="Garamond" w:hAnsi="Garamond"/>
          <w:color w:val="000000" w:themeColor="text1"/>
        </w:rPr>
        <w:t xml:space="preserve"> For Johnstone’s part, since the end of TG&amp;TF, she’d been involved in making music for theatre, working often with Red Mole, the theatre company co-run by Sally Rodwell and Alan Brunton. “Red Mole was one of New Zealand’s best-known avant</w:t>
      </w:r>
      <w:r w:rsidR="00501779">
        <w:rPr>
          <w:rFonts w:ascii="Garamond" w:hAnsi="Garamond"/>
          <w:color w:val="000000" w:themeColor="text1"/>
        </w:rPr>
        <w:t>-</w:t>
      </w:r>
      <w:r w:rsidR="00385005" w:rsidRPr="009E2474">
        <w:rPr>
          <w:rFonts w:ascii="Garamond" w:hAnsi="Garamond"/>
          <w:color w:val="000000" w:themeColor="text1"/>
        </w:rPr>
        <w:t xml:space="preserve">garde theatre companies,” Johnstone says. </w:t>
      </w:r>
      <w:r w:rsidR="0057305F" w:rsidRPr="009E2474">
        <w:rPr>
          <w:rFonts w:ascii="Garamond" w:hAnsi="Garamond"/>
          <w:color w:val="000000" w:themeColor="text1"/>
        </w:rPr>
        <w:t xml:space="preserve">Her connection with Red Mole began with the film and live theatre piece </w:t>
      </w:r>
      <w:r w:rsidR="0057305F" w:rsidRPr="009E2474">
        <w:rPr>
          <w:rFonts w:ascii="Garamond" w:hAnsi="Garamond"/>
          <w:i/>
          <w:iCs/>
          <w:color w:val="000000" w:themeColor="text1"/>
        </w:rPr>
        <w:t>The Navigators</w:t>
      </w:r>
      <w:r w:rsidR="0057305F" w:rsidRPr="009E2474">
        <w:rPr>
          <w:rFonts w:ascii="Garamond" w:hAnsi="Garamond"/>
          <w:color w:val="000000" w:themeColor="text1"/>
        </w:rPr>
        <w:t>: “I was pulled in on viola,” she recalls, “but didn’t really compose, just provided background colour.”</w:t>
      </w:r>
    </w:p>
    <w:p w14:paraId="0867A938" w14:textId="0BD36DC3" w:rsidR="0057305F" w:rsidRPr="009E2474" w:rsidRDefault="0057305F" w:rsidP="004E49CA">
      <w:pPr>
        <w:spacing w:line="276" w:lineRule="auto"/>
        <w:rPr>
          <w:rFonts w:ascii="Garamond" w:hAnsi="Garamond"/>
          <w:color w:val="000000" w:themeColor="text1"/>
        </w:rPr>
      </w:pPr>
    </w:p>
    <w:p w14:paraId="485164C7" w14:textId="3290671F" w:rsidR="00AB798E" w:rsidRPr="009E2474" w:rsidRDefault="0057305F" w:rsidP="004E49CA">
      <w:pPr>
        <w:spacing w:line="276" w:lineRule="auto"/>
        <w:rPr>
          <w:rFonts w:ascii="Garamond" w:hAnsi="Garamond"/>
          <w:color w:val="000000" w:themeColor="text1"/>
        </w:rPr>
      </w:pPr>
      <w:r w:rsidRPr="009E2474">
        <w:rPr>
          <w:rFonts w:ascii="Garamond" w:hAnsi="Garamond"/>
          <w:color w:val="000000" w:themeColor="text1"/>
        </w:rPr>
        <w:t xml:space="preserve">Johnstone would continue working with both Red Mole and Rodwell; she composed and performed the music for Rodwell’s play with Madeleine </w:t>
      </w:r>
      <w:proofErr w:type="spellStart"/>
      <w:r w:rsidRPr="009E2474">
        <w:rPr>
          <w:rFonts w:ascii="Garamond" w:hAnsi="Garamond"/>
          <w:color w:val="000000" w:themeColor="text1"/>
        </w:rPr>
        <w:t>NcNamara</w:t>
      </w:r>
      <w:proofErr w:type="spellEnd"/>
      <w:r w:rsidRPr="009E2474">
        <w:rPr>
          <w:rFonts w:ascii="Garamond" w:hAnsi="Garamond"/>
          <w:color w:val="000000" w:themeColor="text1"/>
        </w:rPr>
        <w:t xml:space="preserve">, </w:t>
      </w:r>
      <w:r w:rsidRPr="009E2474">
        <w:rPr>
          <w:rFonts w:ascii="Garamond" w:hAnsi="Garamond"/>
          <w:i/>
          <w:iCs/>
          <w:color w:val="000000" w:themeColor="text1"/>
        </w:rPr>
        <w:t>Crow Station</w:t>
      </w:r>
      <w:r w:rsidRPr="009E2474">
        <w:rPr>
          <w:rFonts w:ascii="Garamond" w:hAnsi="Garamond"/>
          <w:color w:val="000000" w:themeColor="text1"/>
        </w:rPr>
        <w:t xml:space="preserve">, where Johnstone “drew on gamelan riffs I’d been learning at Jack Body’s free lunchtime workshops at </w:t>
      </w:r>
      <w:r w:rsidRPr="009E2474">
        <w:rPr>
          <w:rFonts w:ascii="Garamond" w:hAnsi="Garamond"/>
          <w:color w:val="000000" w:themeColor="text1"/>
        </w:rPr>
        <w:lastRenderedPageBreak/>
        <w:t>Victoria University</w:t>
      </w:r>
      <w:r w:rsidR="002308C5" w:rsidRPr="009E2474">
        <w:rPr>
          <w:rFonts w:ascii="Garamond" w:hAnsi="Garamond"/>
          <w:color w:val="000000" w:themeColor="text1"/>
        </w:rPr>
        <w:t>.</w:t>
      </w:r>
      <w:r w:rsidRPr="009E2474">
        <w:rPr>
          <w:rFonts w:ascii="Garamond" w:hAnsi="Garamond"/>
          <w:color w:val="000000" w:themeColor="text1"/>
        </w:rPr>
        <w:t>” After one season at Taki Rui Theatre in 1994, the troupe received an invitation to perform the play at the Magdalena Women’s Theatre Festival in Cardiff, Wales. “It was the anniversary of Women’s Suffrage in New Zealand, so grants were growing on trees,” Johnstone smiles. “We even had a per diem!”</w:t>
      </w:r>
    </w:p>
    <w:p w14:paraId="6730865C" w14:textId="15DC8985" w:rsidR="001F0F28" w:rsidRPr="009E2474" w:rsidRDefault="001F0F28" w:rsidP="004E49CA">
      <w:pPr>
        <w:spacing w:line="276" w:lineRule="auto"/>
        <w:rPr>
          <w:rFonts w:ascii="Garamond" w:hAnsi="Garamond"/>
          <w:color w:val="000000" w:themeColor="text1"/>
        </w:rPr>
      </w:pPr>
    </w:p>
    <w:p w14:paraId="489478ED" w14:textId="68D0D33F" w:rsidR="001F0F28" w:rsidRPr="009E2474" w:rsidRDefault="00BA5F12" w:rsidP="004E49CA">
      <w:pPr>
        <w:spacing w:line="276" w:lineRule="auto"/>
        <w:rPr>
          <w:rFonts w:ascii="Garamond" w:hAnsi="Garamond"/>
          <w:color w:val="000000" w:themeColor="text1"/>
        </w:rPr>
      </w:pPr>
      <w:r w:rsidRPr="009E2474">
        <w:rPr>
          <w:rFonts w:ascii="Garamond" w:hAnsi="Garamond"/>
          <w:color w:val="000000" w:themeColor="text1"/>
        </w:rPr>
        <w:t xml:space="preserve">Soon after, </w:t>
      </w:r>
      <w:r w:rsidR="001F0F28" w:rsidRPr="009E2474">
        <w:rPr>
          <w:rFonts w:ascii="Garamond" w:hAnsi="Garamond"/>
          <w:color w:val="000000" w:themeColor="text1"/>
        </w:rPr>
        <w:t xml:space="preserve">McNamara would direct Rose Beauchamp’s play </w:t>
      </w:r>
      <w:r w:rsidR="001F0F28" w:rsidRPr="009E2474">
        <w:rPr>
          <w:rFonts w:ascii="Garamond" w:hAnsi="Garamond"/>
          <w:i/>
          <w:iCs/>
          <w:color w:val="000000" w:themeColor="text1"/>
        </w:rPr>
        <w:t>Stone Telling</w:t>
      </w:r>
      <w:r w:rsidR="001F0F28" w:rsidRPr="009E2474">
        <w:rPr>
          <w:rFonts w:ascii="Garamond" w:hAnsi="Garamond"/>
          <w:color w:val="000000" w:themeColor="text1"/>
        </w:rPr>
        <w:t>, and Johnstone was invited, again, to write the score. “Rose Beauchamp had been in Red Mole and was a great niece of the writer Katherine Mansfield,” Johnstone recalls. “I thought she had a similar refined creativity. I felt a bit out of my depth so asked Kristen to jump in. Kristen and Torben Tilly [of TG&amp;TF] had been friends since kindergarten, and Heath Cozens, TG&amp;TF’s first bass player, was part of the same crew… We played the whole ‘score’ live on stage dressed as Victorian women.”</w:t>
      </w:r>
    </w:p>
    <w:p w14:paraId="28A460BF" w14:textId="452049CA" w:rsidR="0057305F" w:rsidRPr="009E2474" w:rsidRDefault="0057305F" w:rsidP="004E49CA">
      <w:pPr>
        <w:spacing w:line="276" w:lineRule="auto"/>
        <w:rPr>
          <w:rFonts w:ascii="Garamond" w:hAnsi="Garamond"/>
          <w:color w:val="000000" w:themeColor="text1"/>
        </w:rPr>
      </w:pPr>
    </w:p>
    <w:p w14:paraId="02BC196D" w14:textId="3990C5D1" w:rsidR="00BA5F12" w:rsidRPr="009E2474" w:rsidRDefault="001F0F28" w:rsidP="004E49CA">
      <w:pPr>
        <w:spacing w:line="276" w:lineRule="auto"/>
        <w:rPr>
          <w:rFonts w:ascii="Garamond" w:hAnsi="Garamond"/>
          <w:color w:val="000000" w:themeColor="text1"/>
        </w:rPr>
      </w:pPr>
      <w:r w:rsidRPr="009E2474">
        <w:rPr>
          <w:rFonts w:ascii="Garamond" w:hAnsi="Garamond"/>
          <w:color w:val="000000" w:themeColor="text1"/>
        </w:rPr>
        <w:t xml:space="preserve">After working together on </w:t>
      </w:r>
      <w:r w:rsidRPr="009E2474">
        <w:rPr>
          <w:rFonts w:ascii="Garamond" w:hAnsi="Garamond"/>
          <w:i/>
          <w:iCs/>
          <w:color w:val="000000" w:themeColor="text1"/>
        </w:rPr>
        <w:t>Stone Telling</w:t>
      </w:r>
      <w:r w:rsidRPr="009E2474">
        <w:rPr>
          <w:rFonts w:ascii="Garamond" w:hAnsi="Garamond"/>
          <w:color w:val="000000" w:themeColor="text1"/>
        </w:rPr>
        <w:t xml:space="preserve">,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w:t>
      </w:r>
      <w:r w:rsidR="00837888">
        <w:rPr>
          <w:rFonts w:ascii="Garamond" w:hAnsi="Garamond"/>
          <w:color w:val="000000" w:themeColor="text1"/>
        </w:rPr>
        <w:t>asked</w:t>
      </w:r>
      <w:r w:rsidRPr="009E2474">
        <w:rPr>
          <w:rFonts w:ascii="Garamond" w:hAnsi="Garamond"/>
          <w:color w:val="000000" w:themeColor="text1"/>
        </w:rPr>
        <w:t xml:space="preserve"> Johnstone to join The Still Point; Hutson left the group – “</w:t>
      </w:r>
      <w:r w:rsidRPr="00280D1E">
        <w:rPr>
          <w:rFonts w:ascii="Garamond" w:eastAsia="Times New Roman" w:hAnsi="Garamond" w:cs="Times New Roman"/>
          <w:color w:val="000000" w:themeColor="text1"/>
          <w:lang w:eastAsia="en-GB"/>
        </w:rPr>
        <w:t>I can</w:t>
      </w:r>
      <w:r w:rsidR="00AB4167"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t actually remember how Brian came to leave</w:t>
      </w:r>
      <w:r w:rsidRPr="009E2474">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wonders,</w:t>
      </w:r>
      <w:r w:rsidRPr="00280D1E">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family matters or something</w:t>
      </w:r>
      <w:r w:rsidR="007210EF">
        <w:rPr>
          <w:rFonts w:ascii="Garamond" w:eastAsia="Times New Roman" w:hAnsi="Garamond" w:cs="Times New Roman"/>
          <w:color w:val="000000" w:themeColor="text1"/>
          <w:lang w:eastAsia="en-GB"/>
        </w:rPr>
        <w:t>,</w:t>
      </w:r>
      <w:r w:rsidRPr="009E2474">
        <w:rPr>
          <w:rFonts w:ascii="Garamond" w:eastAsia="Times New Roman" w:hAnsi="Garamond" w:cs="Times New Roman"/>
          <w:color w:val="000000" w:themeColor="text1"/>
          <w:lang w:eastAsia="en-GB"/>
        </w:rPr>
        <w:t>”</w:t>
      </w:r>
      <w:r w:rsidR="00BA5F12" w:rsidRPr="009E2474">
        <w:rPr>
          <w:rFonts w:ascii="Garamond" w:eastAsia="Times New Roman" w:hAnsi="Garamond" w:cs="Times New Roman"/>
          <w:color w:val="000000" w:themeColor="text1"/>
          <w:lang w:eastAsia="en-GB"/>
        </w:rPr>
        <w:t xml:space="preserve"> though </w:t>
      </w:r>
      <w:proofErr w:type="spellStart"/>
      <w:r w:rsidR="00BA5F12" w:rsidRPr="009E2474">
        <w:rPr>
          <w:rFonts w:ascii="Garamond" w:eastAsia="Times New Roman" w:hAnsi="Garamond" w:cs="Times New Roman"/>
          <w:color w:val="000000" w:themeColor="text1"/>
          <w:lang w:eastAsia="en-GB"/>
        </w:rPr>
        <w:t>Frusin</w:t>
      </w:r>
      <w:proofErr w:type="spellEnd"/>
      <w:r w:rsidR="00BA5F12" w:rsidRPr="009E2474">
        <w:rPr>
          <w:rFonts w:ascii="Garamond" w:eastAsia="Times New Roman" w:hAnsi="Garamond" w:cs="Times New Roman"/>
          <w:color w:val="000000" w:themeColor="text1"/>
          <w:lang w:eastAsia="en-GB"/>
        </w:rPr>
        <w:t xml:space="preserve"> mentions that Hutson was also keen to focus more on Improvisation Concrete</w:t>
      </w:r>
      <w:r w:rsidRPr="009E2474">
        <w:rPr>
          <w:rFonts w:ascii="Garamond" w:eastAsia="Times New Roman" w:hAnsi="Garamond" w:cs="Times New Roman"/>
          <w:color w:val="000000" w:themeColor="text1"/>
          <w:lang w:eastAsia="en-GB"/>
        </w:rPr>
        <w:t xml:space="preserve"> –</w:t>
      </w:r>
      <w:r w:rsidRPr="009E2474">
        <w:rPr>
          <w:rFonts w:ascii="Garamond" w:hAnsi="Garamond"/>
          <w:color w:val="000000" w:themeColor="text1"/>
        </w:rPr>
        <w:t xml:space="preserve"> and Stuart Porter re-named the new </w:t>
      </w:r>
      <w:r w:rsidR="00AB4167" w:rsidRPr="009E2474">
        <w:rPr>
          <w:rFonts w:ascii="Garamond" w:hAnsi="Garamond"/>
          <w:color w:val="000000" w:themeColor="text1"/>
        </w:rPr>
        <w:t>line-up</w:t>
      </w:r>
      <w:r w:rsidRPr="009E2474">
        <w:rPr>
          <w:rFonts w:ascii="Garamond" w:hAnsi="Garamond"/>
          <w:color w:val="000000" w:themeColor="text1"/>
        </w:rPr>
        <w:t xml:space="preserve"> Dress. </w:t>
      </w:r>
      <w:r w:rsidR="00BA5F12" w:rsidRPr="009E2474">
        <w:rPr>
          <w:rFonts w:ascii="Garamond" w:hAnsi="Garamond"/>
          <w:color w:val="000000" w:themeColor="text1"/>
        </w:rPr>
        <w:t>With show</w:t>
      </w:r>
      <w:r w:rsidR="00501779">
        <w:rPr>
          <w:rFonts w:ascii="Garamond" w:hAnsi="Garamond"/>
          <w:color w:val="000000" w:themeColor="text1"/>
        </w:rPr>
        <w:t>s</w:t>
      </w:r>
      <w:r w:rsidR="00BA5F12" w:rsidRPr="009E2474">
        <w:rPr>
          <w:rFonts w:ascii="Garamond" w:hAnsi="Garamond"/>
          <w:color w:val="000000" w:themeColor="text1"/>
        </w:rPr>
        <w:t xml:space="preserve"> </w:t>
      </w:r>
      <w:r w:rsidR="00F65AF3" w:rsidRPr="00C92470">
        <w:rPr>
          <w:rFonts w:ascii="Garamond" w:hAnsi="Garamond"/>
          <w:color w:val="000000" w:themeColor="text1"/>
        </w:rPr>
        <w:t xml:space="preserve">at the inaugural Wellington Festival Fringe </w:t>
      </w:r>
      <w:r w:rsidR="00BA5F12" w:rsidRPr="009E2474">
        <w:rPr>
          <w:rFonts w:ascii="Garamond" w:hAnsi="Garamond"/>
          <w:color w:val="000000" w:themeColor="text1"/>
        </w:rPr>
        <w:t xml:space="preserve">impending, </w:t>
      </w:r>
      <w:proofErr w:type="spellStart"/>
      <w:r w:rsidR="00BA5F12" w:rsidRPr="009E2474">
        <w:rPr>
          <w:rFonts w:ascii="Garamond" w:hAnsi="Garamond"/>
          <w:color w:val="000000" w:themeColor="text1"/>
        </w:rPr>
        <w:t>Wineera</w:t>
      </w:r>
      <w:proofErr w:type="spellEnd"/>
      <w:r w:rsidR="00BA5F12" w:rsidRPr="009E2474">
        <w:rPr>
          <w:rFonts w:ascii="Garamond" w:hAnsi="Garamond"/>
          <w:color w:val="000000" w:themeColor="text1"/>
        </w:rPr>
        <w:t xml:space="preserve"> and Johnstone turned to Frusin, asking him to join. “</w:t>
      </w:r>
      <w:r w:rsidR="00BA5F12" w:rsidRPr="00280D1E">
        <w:rPr>
          <w:rFonts w:ascii="Garamond" w:eastAsia="Times New Roman" w:hAnsi="Garamond" w:cs="Arial"/>
          <w:color w:val="000000" w:themeColor="text1"/>
          <w:lang w:eastAsia="en-GB"/>
        </w:rPr>
        <w:t>I jumped at the chance to get back in a band with the two of them when they asked me to replace Brian so they could plough on ahead towards the planned performances</w:t>
      </w:r>
      <w:r w:rsidR="00BA5F12" w:rsidRPr="009E2474">
        <w:rPr>
          <w:rFonts w:ascii="Garamond" w:eastAsia="Times New Roman" w:hAnsi="Garamond" w:cs="Arial"/>
          <w:color w:val="000000" w:themeColor="text1"/>
          <w:lang w:eastAsia="en-GB"/>
        </w:rPr>
        <w:t>,” he recalls.</w:t>
      </w:r>
    </w:p>
    <w:p w14:paraId="7656AD1B" w14:textId="763BD353" w:rsidR="00BA5F12" w:rsidRPr="009E2474" w:rsidRDefault="00BA5F12" w:rsidP="004E49CA">
      <w:pPr>
        <w:spacing w:line="276" w:lineRule="auto"/>
        <w:rPr>
          <w:rFonts w:ascii="Garamond" w:hAnsi="Garamond"/>
          <w:color w:val="000000" w:themeColor="text1"/>
        </w:rPr>
      </w:pPr>
    </w:p>
    <w:p w14:paraId="7CF571A6" w14:textId="77777777" w:rsidR="00C92470" w:rsidRDefault="00BA5F12" w:rsidP="004E49CA">
      <w:pPr>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 xml:space="preserve">At this point, Frusin was living in what Johnstone calls a “tumbledown cottage” in </w:t>
      </w:r>
      <w:proofErr w:type="spellStart"/>
      <w:r w:rsidRPr="009E2474">
        <w:rPr>
          <w:rFonts w:ascii="Garamond" w:hAnsi="Garamond"/>
          <w:color w:val="000000" w:themeColor="text1"/>
        </w:rPr>
        <w:t>Karepa</w:t>
      </w:r>
      <w:proofErr w:type="spellEnd"/>
      <w:r w:rsidRPr="009E2474">
        <w:rPr>
          <w:rFonts w:ascii="Garamond" w:hAnsi="Garamond"/>
          <w:color w:val="000000" w:themeColor="text1"/>
        </w:rPr>
        <w:t xml:space="preserve"> Street, Brooklyn, a suburb of Wellington, with Donald </w:t>
      </w:r>
      <w:r w:rsidR="00F65AF3" w:rsidRPr="00C92470">
        <w:rPr>
          <w:rFonts w:ascii="Garamond" w:hAnsi="Garamond"/>
          <w:color w:val="000000" w:themeColor="text1"/>
        </w:rPr>
        <w:t>J.</w:t>
      </w:r>
      <w:r w:rsidR="00F65AF3" w:rsidRPr="00F65AF3">
        <w:rPr>
          <w:rFonts w:ascii="Garamond" w:hAnsi="Garamond"/>
          <w:color w:val="FF0000"/>
        </w:rPr>
        <w:t xml:space="preserve"> </w:t>
      </w:r>
      <w:r w:rsidRPr="009E2474">
        <w:rPr>
          <w:rFonts w:ascii="Garamond" w:hAnsi="Garamond"/>
          <w:color w:val="000000" w:themeColor="text1"/>
        </w:rPr>
        <w:t xml:space="preserve">Smith (of Surface </w:t>
      </w:r>
      <w:r w:rsidR="00C92470">
        <w:rPr>
          <w:rFonts w:ascii="Garamond" w:hAnsi="Garamond"/>
          <w:color w:val="000000" w:themeColor="text1"/>
        </w:rPr>
        <w:t>of</w:t>
      </w:r>
      <w:r w:rsidRPr="009E2474">
        <w:rPr>
          <w:rFonts w:ascii="Garamond" w:hAnsi="Garamond"/>
          <w:color w:val="000000" w:themeColor="text1"/>
        </w:rPr>
        <w:t xml:space="preserve"> </w:t>
      </w:r>
      <w:r w:rsidR="00C92470">
        <w:rPr>
          <w:rFonts w:ascii="Garamond" w:hAnsi="Garamond"/>
          <w:color w:val="000000" w:themeColor="text1"/>
        </w:rPr>
        <w:t>t</w:t>
      </w:r>
      <w:r w:rsidRPr="009E2474">
        <w:rPr>
          <w:rFonts w:ascii="Garamond" w:hAnsi="Garamond"/>
          <w:color w:val="000000" w:themeColor="text1"/>
        </w:rPr>
        <w:t xml:space="preserve">he Earth) and Marcel Bear (of Empirical). The new </w:t>
      </w:r>
      <w:r w:rsidR="00F65AF3" w:rsidRPr="00C92470">
        <w:rPr>
          <w:rFonts w:ascii="Garamond" w:hAnsi="Garamond"/>
          <w:color w:val="000000" w:themeColor="text1"/>
        </w:rPr>
        <w:t xml:space="preserve">Dress </w:t>
      </w:r>
      <w:r w:rsidRPr="009E2474">
        <w:rPr>
          <w:rFonts w:ascii="Garamond" w:hAnsi="Garamond"/>
          <w:color w:val="000000" w:themeColor="text1"/>
        </w:rPr>
        <w:t>trio fell quickly into a new practice of making music, though it was notably different to how Frusin and Johnstone had previously worked together in TG&amp;TF. “</w:t>
      </w:r>
      <w:r w:rsidRPr="00280D1E">
        <w:rPr>
          <w:rFonts w:ascii="Garamond" w:eastAsia="Times New Roman" w:hAnsi="Garamond" w:cs="Arial"/>
          <w:color w:val="000000" w:themeColor="text1"/>
          <w:lang w:eastAsia="en-GB"/>
        </w:rPr>
        <w:t>I came in with most of their pieces already composed and had to learn Brian's guitar parts</w:t>
      </w:r>
      <w:r w:rsidRPr="009E2474">
        <w:rPr>
          <w:rFonts w:ascii="Garamond" w:eastAsia="Times New Roman" w:hAnsi="Garamond" w:cs="Arial"/>
          <w:color w:val="000000" w:themeColor="text1"/>
          <w:lang w:eastAsia="en-GB"/>
        </w:rPr>
        <w:t xml:space="preserve">,” </w:t>
      </w:r>
      <w:proofErr w:type="spellStart"/>
      <w:r w:rsidRPr="009E2474">
        <w:rPr>
          <w:rFonts w:ascii="Garamond" w:eastAsia="Times New Roman" w:hAnsi="Garamond" w:cs="Arial"/>
          <w:color w:val="000000" w:themeColor="text1"/>
          <w:lang w:eastAsia="en-GB"/>
        </w:rPr>
        <w:t>Frusin</w:t>
      </w:r>
      <w:proofErr w:type="spellEnd"/>
      <w:r w:rsidRPr="009E2474">
        <w:rPr>
          <w:rFonts w:ascii="Garamond" w:eastAsia="Times New Roman" w:hAnsi="Garamond" w:cs="Arial"/>
          <w:color w:val="000000" w:themeColor="text1"/>
          <w:lang w:eastAsia="en-GB"/>
        </w:rPr>
        <w:t xml:space="preserve"> remembers.</w:t>
      </w:r>
      <w:r w:rsidR="00C92470">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 xml:space="preserve">By this stage, Dress was very much a combination of </w:t>
      </w:r>
      <w:proofErr w:type="spellStart"/>
      <w:r w:rsidRPr="009E2474">
        <w:rPr>
          <w:rFonts w:ascii="Garamond" w:eastAsia="Times New Roman" w:hAnsi="Garamond" w:cs="Arial"/>
          <w:color w:val="000000" w:themeColor="text1"/>
          <w:lang w:eastAsia="en-GB"/>
        </w:rPr>
        <w:t>Wineera’s</w:t>
      </w:r>
      <w:proofErr w:type="spellEnd"/>
      <w:r w:rsidRPr="009E2474">
        <w:rPr>
          <w:rFonts w:ascii="Garamond" w:eastAsia="Times New Roman" w:hAnsi="Garamond" w:cs="Arial"/>
          <w:color w:val="000000" w:themeColor="text1"/>
          <w:lang w:eastAsia="en-GB"/>
        </w:rPr>
        <w:t xml:space="preserve"> initial vision</w:t>
      </w:r>
      <w:r w:rsidR="00501779">
        <w:rPr>
          <w:rFonts w:ascii="Garamond" w:eastAsia="Times New Roman" w:hAnsi="Garamond" w:cs="Arial"/>
          <w:color w:val="000000" w:themeColor="text1"/>
          <w:lang w:eastAsia="en-GB"/>
        </w:rPr>
        <w:t xml:space="preserve"> and</w:t>
      </w:r>
      <w:r w:rsidRPr="009E2474">
        <w:rPr>
          <w:rFonts w:ascii="Garamond" w:eastAsia="Times New Roman" w:hAnsi="Garamond" w:cs="Arial"/>
          <w:color w:val="000000" w:themeColor="text1"/>
          <w:lang w:eastAsia="en-GB"/>
        </w:rPr>
        <w:t xml:space="preserve"> Johnstone’s </w:t>
      </w:r>
      <w:r w:rsidR="00501779">
        <w:rPr>
          <w:rFonts w:ascii="Garamond" w:eastAsia="Times New Roman" w:hAnsi="Garamond" w:cs="Arial"/>
          <w:color w:val="000000" w:themeColor="text1"/>
          <w:lang w:eastAsia="en-GB"/>
        </w:rPr>
        <w:t xml:space="preserve">complementary </w:t>
      </w:r>
      <w:r w:rsidRPr="009E2474">
        <w:rPr>
          <w:rFonts w:ascii="Garamond" w:eastAsia="Times New Roman" w:hAnsi="Garamond" w:cs="Arial"/>
          <w:color w:val="000000" w:themeColor="text1"/>
          <w:lang w:eastAsia="en-GB"/>
        </w:rPr>
        <w:t>aesthetic.</w:t>
      </w:r>
    </w:p>
    <w:p w14:paraId="36738F7D" w14:textId="77777777" w:rsidR="00C92470" w:rsidRDefault="00C92470" w:rsidP="004E49CA">
      <w:pPr>
        <w:spacing w:line="276" w:lineRule="auto"/>
        <w:rPr>
          <w:rFonts w:ascii="Garamond" w:eastAsia="Times New Roman" w:hAnsi="Garamond" w:cs="Arial"/>
          <w:color w:val="000000" w:themeColor="text1"/>
          <w:lang w:eastAsia="en-GB"/>
        </w:rPr>
      </w:pPr>
    </w:p>
    <w:p w14:paraId="30FE7618" w14:textId="53A069FB" w:rsidR="00BA5F12" w:rsidRPr="00C92470" w:rsidRDefault="00BA5F12" w:rsidP="004E49CA">
      <w:pPr>
        <w:spacing w:line="276" w:lineRule="auto"/>
        <w:rPr>
          <w:rFonts w:ascii="Garamond" w:eastAsia="Times New Roman" w:hAnsi="Garamond" w:cs="Arial"/>
          <w:color w:val="000000" w:themeColor="text1"/>
          <w:lang w:eastAsia="en-GB"/>
        </w:rPr>
      </w:pPr>
      <w:r w:rsidRPr="009E2474">
        <w:rPr>
          <w:rFonts w:ascii="Garamond" w:eastAsia="Times New Roman" w:hAnsi="Garamond" w:cs="Arial"/>
          <w:color w:val="000000" w:themeColor="text1"/>
          <w:lang w:eastAsia="en-GB"/>
        </w:rPr>
        <w:t xml:space="preserve">For </w:t>
      </w:r>
      <w:proofErr w:type="spellStart"/>
      <w:r w:rsidRPr="009E2474">
        <w:rPr>
          <w:rFonts w:ascii="Garamond" w:eastAsia="Times New Roman" w:hAnsi="Garamond" w:cs="Arial"/>
          <w:color w:val="000000" w:themeColor="text1"/>
          <w:lang w:eastAsia="en-GB"/>
        </w:rPr>
        <w:t>Wineera</w:t>
      </w:r>
      <w:proofErr w:type="spellEnd"/>
      <w:r w:rsidRPr="009E2474">
        <w:rPr>
          <w:rFonts w:ascii="Garamond" w:eastAsia="Times New Roman" w:hAnsi="Garamond" w:cs="Arial"/>
          <w:color w:val="000000" w:themeColor="text1"/>
          <w:lang w:eastAsia="en-GB"/>
        </w:rPr>
        <w:t>, Dress was</w:t>
      </w:r>
      <w:r w:rsidR="00AB4167" w:rsidRPr="009E2474">
        <w:rPr>
          <w:rFonts w:ascii="Garamond" w:eastAsia="Times New Roman" w:hAnsi="Garamond" w:cs="Arial"/>
          <w:color w:val="000000" w:themeColor="text1"/>
          <w:lang w:eastAsia="en-GB"/>
        </w:rPr>
        <w:t xml:space="preserve"> initially</w:t>
      </w:r>
      <w:r w:rsidRPr="009E2474">
        <w:rPr>
          <w:rFonts w:ascii="Garamond" w:eastAsia="Times New Roman" w:hAnsi="Garamond" w:cs="Arial"/>
          <w:color w:val="000000" w:themeColor="text1"/>
          <w:lang w:eastAsia="en-GB"/>
        </w:rPr>
        <w:t xml:space="preserve"> about the “</w:t>
      </w:r>
      <w:r w:rsidRPr="00280D1E">
        <w:rPr>
          <w:rFonts w:ascii="Garamond" w:eastAsia="Times New Roman" w:hAnsi="Garamond" w:cs="Times New Roman"/>
          <w:color w:val="000000" w:themeColor="text1"/>
          <w:lang w:eastAsia="en-GB"/>
        </w:rPr>
        <w:t xml:space="preserve">improvised, </w:t>
      </w:r>
      <w:r w:rsidR="00AB4167" w:rsidRPr="009E2474">
        <w:rPr>
          <w:rFonts w:ascii="Garamond" w:eastAsia="Times New Roman" w:hAnsi="Garamond" w:cs="Times New Roman"/>
          <w:color w:val="000000" w:themeColor="text1"/>
          <w:lang w:eastAsia="en-GB"/>
        </w:rPr>
        <w:t>non-song</w:t>
      </w:r>
      <w:r w:rsidRPr="00280D1E">
        <w:rPr>
          <w:rFonts w:ascii="Garamond" w:eastAsia="Times New Roman" w:hAnsi="Garamond" w:cs="Times New Roman"/>
          <w:color w:val="000000" w:themeColor="text1"/>
          <w:lang w:eastAsia="en-GB"/>
        </w:rPr>
        <w:t xml:space="preserve">-based approach set in motion by Brian and </w:t>
      </w:r>
      <w:proofErr w:type="gramStart"/>
      <w:r w:rsidRPr="00280D1E">
        <w:rPr>
          <w:rFonts w:ascii="Garamond" w:eastAsia="Times New Roman" w:hAnsi="Garamond" w:cs="Times New Roman"/>
          <w:color w:val="000000" w:themeColor="text1"/>
          <w:lang w:eastAsia="en-GB"/>
        </w:rPr>
        <w:t>myself</w:t>
      </w:r>
      <w:proofErr w:type="gramEnd"/>
      <w:r w:rsidRPr="00280D1E">
        <w:rPr>
          <w:rFonts w:ascii="Garamond" w:eastAsia="Times New Roman" w:hAnsi="Garamond" w:cs="Times New Roman"/>
          <w:color w:val="000000" w:themeColor="text1"/>
          <w:lang w:eastAsia="en-GB"/>
        </w:rPr>
        <w:t xml:space="preserve">. From the start, Dress (as me, </w:t>
      </w:r>
      <w:proofErr w:type="gramStart"/>
      <w:r w:rsidRPr="00280D1E">
        <w:rPr>
          <w:rFonts w:ascii="Garamond" w:eastAsia="Times New Roman" w:hAnsi="Garamond" w:cs="Times New Roman"/>
          <w:color w:val="000000" w:themeColor="text1"/>
          <w:lang w:eastAsia="en-GB"/>
        </w:rPr>
        <w:t>Helen</w:t>
      </w:r>
      <w:proofErr w:type="gramEnd"/>
      <w:r w:rsidRPr="00280D1E">
        <w:rPr>
          <w:rFonts w:ascii="Garamond" w:eastAsia="Times New Roman" w:hAnsi="Garamond" w:cs="Times New Roman"/>
          <w:color w:val="000000" w:themeColor="text1"/>
          <w:lang w:eastAsia="en-GB"/>
        </w:rPr>
        <w:t xml:space="preserve"> and Yuri) was playing quite repetitive, hypnotic stuff</w:t>
      </w:r>
      <w:r w:rsidR="009371F7" w:rsidRPr="009E2474">
        <w:rPr>
          <w:rFonts w:ascii="Garamond" w:eastAsia="Times New Roman" w:hAnsi="Garamond" w:cs="Times New Roman"/>
          <w:color w:val="000000" w:themeColor="text1"/>
          <w:lang w:eastAsia="en-GB"/>
        </w:rPr>
        <w:t xml:space="preserve">.” This is evident in the material on </w:t>
      </w:r>
      <w:r w:rsidR="00837888">
        <w:rPr>
          <w:rFonts w:ascii="Garamond" w:eastAsia="Times New Roman" w:hAnsi="Garamond" w:cs="Times New Roman"/>
          <w:color w:val="000000" w:themeColor="text1"/>
          <w:lang w:eastAsia="en-GB"/>
        </w:rPr>
        <w:t>their</w:t>
      </w:r>
      <w:r w:rsidR="009371F7" w:rsidRPr="009E2474">
        <w:rPr>
          <w:rFonts w:ascii="Garamond" w:eastAsia="Times New Roman" w:hAnsi="Garamond" w:cs="Times New Roman"/>
          <w:color w:val="000000" w:themeColor="text1"/>
          <w:lang w:eastAsia="en-GB"/>
        </w:rPr>
        <w:t xml:space="preserve"> 10” – spindly, variegated, entwining like ivy crawling up the side of a decaying old building, the various parts of the music are threaded together with a sensitive balance of care and freedom; there’s space for exploration, but it’s kept in place by the weave of phrases, riffs, and micro-melodies </w:t>
      </w:r>
      <w:r w:rsidR="00837888">
        <w:rPr>
          <w:rFonts w:ascii="Garamond" w:eastAsia="Times New Roman" w:hAnsi="Garamond" w:cs="Times New Roman"/>
          <w:color w:val="000000" w:themeColor="text1"/>
          <w:lang w:eastAsia="en-GB"/>
        </w:rPr>
        <w:t xml:space="preserve">drawn together by </w:t>
      </w:r>
      <w:proofErr w:type="spellStart"/>
      <w:r w:rsidR="009371F7" w:rsidRPr="009E2474">
        <w:rPr>
          <w:rFonts w:ascii="Garamond" w:eastAsia="Times New Roman" w:hAnsi="Garamond" w:cs="Times New Roman"/>
          <w:color w:val="000000" w:themeColor="text1"/>
          <w:lang w:eastAsia="en-GB"/>
        </w:rPr>
        <w:t>Wineera</w:t>
      </w:r>
      <w:proofErr w:type="spellEnd"/>
      <w:r w:rsidR="009371F7" w:rsidRPr="009E2474">
        <w:rPr>
          <w:rFonts w:ascii="Garamond" w:eastAsia="Times New Roman" w:hAnsi="Garamond" w:cs="Times New Roman"/>
          <w:color w:val="000000" w:themeColor="text1"/>
          <w:lang w:eastAsia="en-GB"/>
        </w:rPr>
        <w:t xml:space="preserve">, Johnstone and </w:t>
      </w:r>
      <w:proofErr w:type="spellStart"/>
      <w:r w:rsidR="009371F7" w:rsidRPr="009E2474">
        <w:rPr>
          <w:rFonts w:ascii="Garamond" w:eastAsia="Times New Roman" w:hAnsi="Garamond" w:cs="Times New Roman"/>
          <w:color w:val="000000" w:themeColor="text1"/>
          <w:lang w:eastAsia="en-GB"/>
        </w:rPr>
        <w:t>Frusin</w:t>
      </w:r>
      <w:proofErr w:type="spellEnd"/>
      <w:r w:rsidR="009371F7" w:rsidRPr="009E2474">
        <w:rPr>
          <w:rFonts w:ascii="Garamond" w:eastAsia="Times New Roman" w:hAnsi="Garamond" w:cs="Times New Roman"/>
          <w:color w:val="000000" w:themeColor="text1"/>
          <w:lang w:eastAsia="en-GB"/>
        </w:rPr>
        <w:t>.</w:t>
      </w:r>
    </w:p>
    <w:p w14:paraId="59C8B570" w14:textId="03E566FA" w:rsidR="009371F7" w:rsidRPr="009E2474" w:rsidRDefault="009371F7" w:rsidP="004E49CA">
      <w:pPr>
        <w:spacing w:line="276" w:lineRule="auto"/>
        <w:rPr>
          <w:rFonts w:ascii="Garamond" w:eastAsia="Times New Roman" w:hAnsi="Garamond" w:cs="Times New Roman"/>
          <w:color w:val="000000" w:themeColor="text1"/>
          <w:lang w:eastAsia="en-GB"/>
        </w:rPr>
      </w:pPr>
    </w:p>
    <w:p w14:paraId="2FB775D6" w14:textId="78B1B8DB" w:rsidR="000F5416" w:rsidRPr="009E2474" w:rsidRDefault="009371F7" w:rsidP="004E49CA">
      <w:pPr>
        <w:spacing w:line="276" w:lineRule="auto"/>
        <w:rPr>
          <w:rFonts w:ascii="Garamond" w:eastAsia="Times New Roman" w:hAnsi="Garamond" w:cs="Times New Roman"/>
          <w:color w:val="000000" w:themeColor="text1"/>
          <w:lang w:eastAsia="en-GB"/>
        </w:rPr>
      </w:pPr>
      <w:r w:rsidRPr="009E2474">
        <w:rPr>
          <w:rFonts w:ascii="Garamond" w:eastAsia="Times New Roman" w:hAnsi="Garamond" w:cs="Times New Roman"/>
          <w:color w:val="000000" w:themeColor="text1"/>
          <w:lang w:eastAsia="en-GB"/>
        </w:rPr>
        <w:t>There was also a conscious effort to avoid anything</w:t>
      </w:r>
      <w:r w:rsidR="00AC409C">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 xml:space="preserve">‘rock’. </w:t>
      </w:r>
      <w:r w:rsidR="00BA5F12" w:rsidRPr="009E2474">
        <w:rPr>
          <w:rFonts w:ascii="Garamond" w:eastAsia="Times New Roman" w:hAnsi="Garamond" w:cs="Arial"/>
          <w:color w:val="000000" w:themeColor="text1"/>
          <w:lang w:eastAsia="en-GB"/>
        </w:rPr>
        <w:t>“Ri</w:t>
      </w:r>
      <w:r w:rsidR="00BA5F12" w:rsidRPr="00280D1E">
        <w:rPr>
          <w:rFonts w:ascii="Garamond" w:eastAsia="Times New Roman" w:hAnsi="Garamond" w:cs="Arial"/>
          <w:color w:val="000000" w:themeColor="text1"/>
          <w:lang w:eastAsia="en-GB"/>
        </w:rPr>
        <w:t>ght from the start, Helen banned me from playing anything vaguely resembling rock music</w:t>
      </w:r>
      <w:r w:rsidRPr="009E2474">
        <w:rPr>
          <w:rFonts w:ascii="Garamond" w:eastAsia="Times New Roman" w:hAnsi="Garamond" w:cs="Arial"/>
          <w:color w:val="000000" w:themeColor="text1"/>
          <w:lang w:eastAsia="en-GB"/>
        </w:rPr>
        <w:t xml:space="preserve">,” Frusin says. Johnstone confirms this, adding, </w:t>
      </w:r>
      <w:r w:rsidRPr="009E2474">
        <w:rPr>
          <w:rFonts w:ascii="Garamond" w:hAnsi="Garamond"/>
          <w:color w:val="000000" w:themeColor="text1"/>
        </w:rPr>
        <w:t xml:space="preserve">“Sometimes I would kick him if he rebelled, which was quite draconian.” </w:t>
      </w:r>
      <w:r w:rsidR="000F5416" w:rsidRPr="009E2474">
        <w:rPr>
          <w:rFonts w:ascii="Garamond" w:hAnsi="Garamond"/>
          <w:color w:val="000000" w:themeColor="text1"/>
        </w:rPr>
        <w:t>Hence the curious sound of Dress – something situated between the fragility of pointillist improvisation, a kind of refined ‘art song’, and classical music. “</w:t>
      </w:r>
      <w:r w:rsidR="000F5416" w:rsidRPr="00280D1E">
        <w:rPr>
          <w:rFonts w:ascii="Garamond" w:eastAsia="Times New Roman" w:hAnsi="Garamond" w:cs="Times New Roman"/>
          <w:color w:val="000000" w:themeColor="text1"/>
          <w:lang w:eastAsia="en-GB"/>
        </w:rPr>
        <w:t>Vocals-wise, it was spoken word instead of singing, at least initially</w:t>
      </w:r>
      <w:r w:rsidR="000F5416" w:rsidRPr="009E2474">
        <w:rPr>
          <w:rFonts w:ascii="Garamond" w:eastAsia="Times New Roman" w:hAnsi="Garamond" w:cs="Times New Roman"/>
          <w:color w:val="000000" w:themeColor="text1"/>
          <w:lang w:eastAsia="en-GB"/>
        </w:rPr>
        <w:t xml:space="preserve">,” </w:t>
      </w:r>
      <w:proofErr w:type="spellStart"/>
      <w:r w:rsidR="000F5416" w:rsidRPr="009E2474">
        <w:rPr>
          <w:rFonts w:ascii="Garamond" w:eastAsia="Times New Roman" w:hAnsi="Garamond" w:cs="Times New Roman"/>
          <w:color w:val="000000" w:themeColor="text1"/>
          <w:lang w:eastAsia="en-GB"/>
        </w:rPr>
        <w:t>Wineera</w:t>
      </w:r>
      <w:proofErr w:type="spellEnd"/>
      <w:r w:rsidR="000F5416" w:rsidRPr="009E2474">
        <w:rPr>
          <w:rFonts w:ascii="Garamond" w:eastAsia="Times New Roman" w:hAnsi="Garamond" w:cs="Times New Roman"/>
          <w:color w:val="000000" w:themeColor="text1"/>
          <w:lang w:eastAsia="en-GB"/>
        </w:rPr>
        <w:t xml:space="preserve"> says.</w:t>
      </w:r>
      <w:r w:rsidR="000F5416" w:rsidRPr="00280D1E">
        <w:rPr>
          <w:rFonts w:ascii="Garamond" w:eastAsia="Times New Roman" w:hAnsi="Garamond" w:cs="Times New Roman"/>
          <w:color w:val="000000" w:themeColor="text1"/>
          <w:lang w:eastAsia="en-GB"/>
        </w:rPr>
        <w:t xml:space="preserve"> </w:t>
      </w:r>
      <w:r w:rsidR="000F5416" w:rsidRPr="009E2474">
        <w:rPr>
          <w:rFonts w:ascii="Garamond" w:eastAsia="Times New Roman" w:hAnsi="Garamond" w:cs="Times New Roman"/>
          <w:color w:val="000000" w:themeColor="text1"/>
          <w:lang w:eastAsia="en-GB"/>
        </w:rPr>
        <w:t>“</w:t>
      </w:r>
      <w:r w:rsidR="000F5416" w:rsidRPr="00280D1E">
        <w:rPr>
          <w:rFonts w:ascii="Garamond" w:eastAsia="Times New Roman" w:hAnsi="Garamond" w:cs="Times New Roman"/>
          <w:color w:val="000000" w:themeColor="text1"/>
          <w:lang w:eastAsia="en-GB"/>
        </w:rPr>
        <w:t>I guess musically Dress was a little like a shift toward abstraction</w:t>
      </w:r>
      <w:r w:rsidR="000F5416" w:rsidRPr="009E2474">
        <w:rPr>
          <w:rFonts w:ascii="Garamond" w:eastAsia="Times New Roman" w:hAnsi="Garamond" w:cs="Times New Roman"/>
          <w:color w:val="000000" w:themeColor="text1"/>
          <w:lang w:eastAsia="en-GB"/>
        </w:rPr>
        <w:t>.”</w:t>
      </w:r>
    </w:p>
    <w:p w14:paraId="590FFE4F" w14:textId="77777777" w:rsidR="000F5416" w:rsidRPr="009E2474" w:rsidRDefault="000F5416" w:rsidP="004E49CA">
      <w:pPr>
        <w:spacing w:line="276" w:lineRule="auto"/>
        <w:rPr>
          <w:rFonts w:ascii="Garamond" w:eastAsia="Times New Roman" w:hAnsi="Garamond" w:cs="Times New Roman"/>
          <w:color w:val="000000" w:themeColor="text1"/>
          <w:lang w:eastAsia="en-GB"/>
        </w:rPr>
      </w:pPr>
    </w:p>
    <w:p w14:paraId="685D22DB" w14:textId="6E29EBA4" w:rsidR="00F9673C" w:rsidRPr="009E2474" w:rsidRDefault="000F5416" w:rsidP="004E49CA">
      <w:pPr>
        <w:spacing w:line="276" w:lineRule="auto"/>
        <w:rPr>
          <w:rFonts w:ascii="Garamond" w:hAnsi="Garamond"/>
          <w:color w:val="000000" w:themeColor="text1"/>
        </w:rPr>
      </w:pPr>
      <w:r w:rsidRPr="009E2474">
        <w:rPr>
          <w:rFonts w:ascii="Garamond" w:eastAsia="Times New Roman" w:hAnsi="Garamond" w:cs="Times New Roman"/>
          <w:color w:val="000000" w:themeColor="text1"/>
          <w:lang w:eastAsia="en-GB"/>
        </w:rPr>
        <w:t xml:space="preserve">Expanding on her approach,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continues, “</w:t>
      </w:r>
      <w:r w:rsidRPr="00280D1E">
        <w:rPr>
          <w:rFonts w:ascii="Garamond" w:eastAsia="Times New Roman" w:hAnsi="Garamond" w:cs="Times New Roman"/>
          <w:color w:val="000000" w:themeColor="text1"/>
          <w:lang w:eastAsia="en-GB"/>
        </w:rPr>
        <w:t>I did have a natural tendency to improvise, to play patterns, and to steer clear of songs. I wasn</w:t>
      </w:r>
      <w:r w:rsidR="00837888">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t a song</w:t>
      </w:r>
      <w:r w:rsidRPr="009E2474">
        <w:rPr>
          <w:rFonts w:ascii="Garamond" w:eastAsia="Times New Roman" w:hAnsi="Garamond" w:cs="Times New Roman"/>
          <w:color w:val="000000" w:themeColor="text1"/>
          <w:lang w:eastAsia="en-GB"/>
        </w:rPr>
        <w:t xml:space="preserve"> </w:t>
      </w:r>
      <w:r w:rsidRPr="00280D1E">
        <w:rPr>
          <w:rFonts w:ascii="Garamond" w:eastAsia="Times New Roman" w:hAnsi="Garamond" w:cs="Times New Roman"/>
          <w:color w:val="000000" w:themeColor="text1"/>
          <w:lang w:eastAsia="en-GB"/>
        </w:rPr>
        <w:t>writer at all. So</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 xml:space="preserve"> I guess that tendency, coupled with the fact that I was playing piano (which is note</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y rather than chord</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y) helped to create the different starting point for Dress.</w:t>
      </w:r>
      <w:r w:rsidRPr="009E2474">
        <w:rPr>
          <w:rFonts w:ascii="Garamond" w:eastAsia="Times New Roman" w:hAnsi="Garamond" w:cs="Times New Roman"/>
          <w:color w:val="000000" w:themeColor="text1"/>
          <w:lang w:eastAsia="en-GB"/>
        </w:rPr>
        <w:t xml:space="preserve">” Johnstone pinpoints </w:t>
      </w:r>
      <w:r w:rsidR="00AB4167" w:rsidRPr="009E2474">
        <w:rPr>
          <w:rFonts w:ascii="Garamond" w:eastAsia="Times New Roman" w:hAnsi="Garamond" w:cs="Times New Roman"/>
          <w:color w:val="000000" w:themeColor="text1"/>
          <w:lang w:eastAsia="en-GB"/>
        </w:rPr>
        <w:t>several</w:t>
      </w:r>
      <w:r w:rsidRPr="009E2474">
        <w:rPr>
          <w:rFonts w:ascii="Garamond" w:eastAsia="Times New Roman" w:hAnsi="Garamond" w:cs="Times New Roman"/>
          <w:color w:val="000000" w:themeColor="text1"/>
          <w:lang w:eastAsia="en-GB"/>
        </w:rPr>
        <w:t xml:space="preserve"> interests that converged to make Dress sound the way they did: one particularly intriguing connection is her studies at the time, in Applied Linguistics and German Language</w:t>
      </w:r>
      <w:r w:rsidR="00AC409C">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was also studying the latter, alongside Ancient Greek and Latin</w:t>
      </w:r>
      <w:r w:rsidR="00D26815" w:rsidRPr="009E2474">
        <w:rPr>
          <w:rFonts w:ascii="Garamond" w:eastAsia="Times New Roman" w:hAnsi="Garamond" w:cs="Times New Roman"/>
          <w:color w:val="000000" w:themeColor="text1"/>
          <w:lang w:eastAsia="en-GB"/>
        </w:rPr>
        <w:t>.</w:t>
      </w:r>
      <w:r w:rsidRPr="009E2474">
        <w:rPr>
          <w:rFonts w:ascii="Garamond" w:eastAsia="Times New Roman" w:hAnsi="Garamond" w:cs="Times New Roman"/>
          <w:color w:val="000000" w:themeColor="text1"/>
          <w:lang w:eastAsia="en-GB"/>
        </w:rPr>
        <w:t xml:space="preserve"> “</w:t>
      </w:r>
      <w:r w:rsidRPr="009E2474">
        <w:rPr>
          <w:rFonts w:ascii="Garamond" w:hAnsi="Garamond"/>
          <w:color w:val="000000" w:themeColor="text1"/>
        </w:rPr>
        <w:t>She and I were really concerned with the rhythms of language and making them an equal part of the sound mosaic,” Johnston nods. “They weren’t just riding on the top like with conventional songs, but contrapuntal. All the parts – voices and instruments – were meant to have equal weight, travel independently.”</w:t>
      </w:r>
    </w:p>
    <w:p w14:paraId="55B6100D" w14:textId="77777777" w:rsidR="00F9673C" w:rsidRPr="009E2474" w:rsidRDefault="00F9673C" w:rsidP="004E49CA">
      <w:pPr>
        <w:spacing w:line="276" w:lineRule="auto"/>
        <w:rPr>
          <w:rFonts w:ascii="Garamond" w:hAnsi="Garamond"/>
          <w:color w:val="000000" w:themeColor="text1"/>
        </w:rPr>
      </w:pPr>
    </w:p>
    <w:p w14:paraId="6DA622E2" w14:textId="0688559C" w:rsidR="00F9673C" w:rsidRPr="009E2474" w:rsidRDefault="00F9673C" w:rsidP="004E49CA">
      <w:pPr>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w:t>
      </w:r>
      <w:r w:rsidRPr="009E2474">
        <w:rPr>
          <w:rFonts w:ascii="Garamond" w:eastAsia="Times New Roman" w:hAnsi="Garamond" w:cs="Arial"/>
          <w:color w:val="000000" w:themeColor="text1"/>
          <w:lang w:eastAsia="en-GB"/>
        </w:rPr>
        <w:t>I</w:t>
      </w:r>
      <w:r w:rsidRPr="00280D1E">
        <w:rPr>
          <w:rFonts w:ascii="Garamond" w:eastAsia="Times New Roman" w:hAnsi="Garamond" w:cs="Arial"/>
          <w:color w:val="000000" w:themeColor="text1"/>
          <w:lang w:eastAsia="en-GB"/>
        </w:rPr>
        <w:t xml:space="preserve"> wonder if there</w:t>
      </w:r>
      <w:r w:rsidR="00AB4167"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s ever been a band like it before or since</w:t>
      </w:r>
      <w:r w:rsidRPr="009E2474">
        <w:rPr>
          <w:rFonts w:ascii="Garamond" w:eastAsia="Times New Roman" w:hAnsi="Garamond" w:cs="Arial"/>
          <w:color w:val="000000" w:themeColor="text1"/>
          <w:lang w:eastAsia="en-GB"/>
        </w:rPr>
        <w:t>,” Frusin marvels, reflecting on the unique sound Dress developed.</w:t>
      </w:r>
      <w:r w:rsidRPr="00280D1E">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Primitive or naive classicism, perhaps. We attempted to play a kind of minimalist classical music but approached the problem like a rock</w:t>
      </w:r>
      <w:r w:rsidR="00AB4167"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n</w:t>
      </w:r>
      <w:r w:rsidR="00AB4167"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roll band would</w:t>
      </w:r>
      <w:r w:rsidR="00AB4167"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 xml:space="preserve"> though all vestiges of rhythm and blues had been stripped away.</w:t>
      </w:r>
      <w:r w:rsidRPr="009E2474">
        <w:rPr>
          <w:rFonts w:ascii="Garamond" w:eastAsia="Times New Roman" w:hAnsi="Garamond" w:cs="Arial"/>
          <w:color w:val="000000" w:themeColor="text1"/>
          <w:lang w:eastAsia="en-GB"/>
        </w:rPr>
        <w:t xml:space="preserve">” Thinking of music as a ‘problem’ – to be explored, perhaps to be solved, most likely to be puzzled at and left unresolved – reminds me of The Red </w:t>
      </w:r>
      <w:proofErr w:type="spellStart"/>
      <w:r w:rsidRPr="009E2474">
        <w:rPr>
          <w:rFonts w:ascii="Garamond" w:eastAsia="Times New Roman" w:hAnsi="Garamond" w:cs="Arial"/>
          <w:color w:val="000000" w:themeColor="text1"/>
          <w:lang w:eastAsia="en-GB"/>
        </w:rPr>
        <w:t>Krayola</w:t>
      </w:r>
      <w:proofErr w:type="spellEnd"/>
      <w:r w:rsidRPr="009E2474">
        <w:rPr>
          <w:rFonts w:ascii="Garamond" w:eastAsia="Times New Roman" w:hAnsi="Garamond" w:cs="Arial"/>
          <w:color w:val="000000" w:themeColor="text1"/>
          <w:lang w:eastAsia="en-GB"/>
        </w:rPr>
        <w:t xml:space="preserve">, and there are some loose parallels between what Dress did, and the arcane logic of Mayo Thompson’s song writing, particularly when </w:t>
      </w:r>
      <w:r w:rsidR="00C92470">
        <w:rPr>
          <w:rFonts w:ascii="Garamond" w:eastAsia="Times New Roman" w:hAnsi="Garamond" w:cs="Arial"/>
          <w:color w:val="000000" w:themeColor="text1"/>
          <w:lang w:eastAsia="en-GB"/>
        </w:rPr>
        <w:t xml:space="preserve">Thompson was </w:t>
      </w:r>
      <w:r w:rsidRPr="009E2474">
        <w:rPr>
          <w:rFonts w:ascii="Garamond" w:eastAsia="Times New Roman" w:hAnsi="Garamond" w:cs="Arial"/>
          <w:color w:val="000000" w:themeColor="text1"/>
          <w:lang w:eastAsia="en-GB"/>
        </w:rPr>
        <w:t xml:space="preserve">working </w:t>
      </w:r>
      <w:r w:rsidR="00C92470">
        <w:rPr>
          <w:rFonts w:ascii="Garamond" w:eastAsia="Times New Roman" w:hAnsi="Garamond" w:cs="Arial"/>
          <w:color w:val="000000" w:themeColor="text1"/>
          <w:lang w:eastAsia="en-GB"/>
        </w:rPr>
        <w:t>with</w:t>
      </w:r>
      <w:r w:rsidRPr="009E2474">
        <w:rPr>
          <w:rFonts w:ascii="Garamond" w:eastAsia="Times New Roman" w:hAnsi="Garamond" w:cs="Arial"/>
          <w:color w:val="000000" w:themeColor="text1"/>
          <w:lang w:eastAsia="en-GB"/>
        </w:rPr>
        <w:t xml:space="preserve"> </w:t>
      </w:r>
      <w:r w:rsidR="00C92470">
        <w:rPr>
          <w:rFonts w:ascii="Garamond" w:eastAsia="Times New Roman" w:hAnsi="Garamond" w:cs="Arial"/>
          <w:color w:val="000000" w:themeColor="text1"/>
          <w:lang w:eastAsia="en-GB"/>
        </w:rPr>
        <w:t xml:space="preserve">the </w:t>
      </w:r>
      <w:r w:rsidRPr="009E2474">
        <w:rPr>
          <w:rFonts w:ascii="Garamond" w:eastAsia="Times New Roman" w:hAnsi="Garamond" w:cs="Arial"/>
          <w:color w:val="000000" w:themeColor="text1"/>
          <w:lang w:eastAsia="en-GB"/>
        </w:rPr>
        <w:t>conceptual art collective, Art &amp; Language</w:t>
      </w:r>
      <w:r w:rsidR="00837888">
        <w:rPr>
          <w:rFonts w:ascii="Garamond" w:eastAsia="Times New Roman" w:hAnsi="Garamond" w:cs="Arial"/>
          <w:color w:val="000000" w:themeColor="text1"/>
          <w:lang w:eastAsia="en-GB"/>
        </w:rPr>
        <w:t>. T</w:t>
      </w:r>
      <w:r w:rsidRPr="009E2474">
        <w:rPr>
          <w:rFonts w:ascii="Garamond" w:eastAsia="Times New Roman" w:hAnsi="Garamond" w:cs="Arial"/>
          <w:color w:val="000000" w:themeColor="text1"/>
          <w:lang w:eastAsia="en-GB"/>
        </w:rPr>
        <w:t>he way Dress’ songs follow phrases and notes, rather than chords, also recalls Thompson songs like “Oyster Thins” or “Janie Jones”.</w:t>
      </w:r>
    </w:p>
    <w:p w14:paraId="3E758F6A" w14:textId="3F0BB0EC" w:rsidR="00F9673C" w:rsidRPr="009E2474" w:rsidRDefault="00F9673C" w:rsidP="004E49CA">
      <w:pPr>
        <w:spacing w:line="276" w:lineRule="auto"/>
        <w:rPr>
          <w:rFonts w:ascii="Garamond" w:eastAsia="Times New Roman" w:hAnsi="Garamond" w:cs="Arial"/>
          <w:color w:val="000000" w:themeColor="text1"/>
          <w:lang w:eastAsia="en-GB"/>
        </w:rPr>
      </w:pPr>
    </w:p>
    <w:p w14:paraId="2826FFEC" w14:textId="7FBCF24A" w:rsidR="00211AAF" w:rsidRPr="009E2474" w:rsidRDefault="00F9673C" w:rsidP="004E49CA">
      <w:pPr>
        <w:spacing w:line="276" w:lineRule="auto"/>
        <w:rPr>
          <w:rFonts w:ascii="Garamond" w:eastAsia="Times New Roman" w:hAnsi="Garamond" w:cs="Arial"/>
          <w:color w:val="000000" w:themeColor="text1"/>
          <w:lang w:eastAsia="en-GB"/>
        </w:rPr>
      </w:pPr>
      <w:r w:rsidRPr="009E2474">
        <w:rPr>
          <w:rFonts w:ascii="Garamond" w:eastAsia="Times New Roman" w:hAnsi="Garamond" w:cs="Arial"/>
          <w:color w:val="000000" w:themeColor="text1"/>
          <w:lang w:eastAsia="en-GB"/>
        </w:rPr>
        <w:t>But there’s plenty that makes Dress compellingly unique</w:t>
      </w:r>
      <w:r w:rsidR="00923E5C" w:rsidRPr="009E2474">
        <w:rPr>
          <w:rFonts w:ascii="Garamond" w:eastAsia="Times New Roman" w:hAnsi="Garamond" w:cs="Arial"/>
          <w:color w:val="000000" w:themeColor="text1"/>
          <w:lang w:eastAsia="en-GB"/>
        </w:rPr>
        <w:t xml:space="preserve">, and </w:t>
      </w:r>
      <w:r w:rsidRPr="009E2474">
        <w:rPr>
          <w:rFonts w:ascii="Garamond" w:eastAsia="Times New Roman" w:hAnsi="Garamond" w:cs="Arial"/>
          <w:color w:val="000000" w:themeColor="text1"/>
          <w:lang w:eastAsia="en-GB"/>
        </w:rPr>
        <w:t>th</w:t>
      </w:r>
      <w:r w:rsidR="00923E5C" w:rsidRPr="009E2474">
        <w:rPr>
          <w:rFonts w:ascii="Garamond" w:eastAsia="Times New Roman" w:hAnsi="Garamond" w:cs="Arial"/>
          <w:color w:val="000000" w:themeColor="text1"/>
          <w:lang w:eastAsia="en-GB"/>
        </w:rPr>
        <w:t xml:space="preserve">e </w:t>
      </w:r>
      <w:proofErr w:type="spellStart"/>
      <w:r w:rsidR="00923E5C" w:rsidRPr="009E2474">
        <w:rPr>
          <w:rFonts w:ascii="Garamond" w:eastAsia="Times New Roman" w:hAnsi="Garamond" w:cs="Arial"/>
          <w:color w:val="000000" w:themeColor="text1"/>
          <w:lang w:eastAsia="en-GB"/>
        </w:rPr>
        <w:t>Krayola</w:t>
      </w:r>
      <w:proofErr w:type="spellEnd"/>
      <w:r w:rsidR="00923E5C" w:rsidRPr="009E2474">
        <w:rPr>
          <w:rFonts w:ascii="Garamond" w:eastAsia="Times New Roman" w:hAnsi="Garamond" w:cs="Arial"/>
          <w:color w:val="000000" w:themeColor="text1"/>
          <w:lang w:eastAsia="en-GB"/>
        </w:rPr>
        <w:t>/Thompson</w:t>
      </w:r>
      <w:r w:rsidRPr="009E2474">
        <w:rPr>
          <w:rFonts w:ascii="Garamond" w:eastAsia="Times New Roman" w:hAnsi="Garamond" w:cs="Arial"/>
          <w:color w:val="000000" w:themeColor="text1"/>
          <w:lang w:eastAsia="en-GB"/>
        </w:rPr>
        <w:t xml:space="preserve"> comparison only stands insofar as you could, at a stretch, consider Dress as much a conceptual art practice as a music group</w:t>
      </w:r>
      <w:r w:rsidR="00923E5C" w:rsidRPr="009E2474">
        <w:rPr>
          <w:rFonts w:ascii="Garamond" w:eastAsia="Times New Roman" w:hAnsi="Garamond" w:cs="Arial"/>
          <w:color w:val="000000" w:themeColor="text1"/>
          <w:lang w:eastAsia="en-GB"/>
        </w:rPr>
        <w:t>. T</w:t>
      </w:r>
      <w:r w:rsidRPr="009E2474">
        <w:rPr>
          <w:rFonts w:ascii="Garamond" w:eastAsia="Times New Roman" w:hAnsi="Garamond" w:cs="Arial"/>
          <w:color w:val="000000" w:themeColor="text1"/>
          <w:lang w:eastAsia="en-GB"/>
        </w:rPr>
        <w:t xml:space="preserve">hat </w:t>
      </w:r>
      <w:r w:rsidR="00923E5C" w:rsidRPr="009E2474">
        <w:rPr>
          <w:rFonts w:ascii="Garamond" w:eastAsia="Times New Roman" w:hAnsi="Garamond" w:cs="Arial"/>
          <w:color w:val="000000" w:themeColor="text1"/>
          <w:lang w:eastAsia="en-GB"/>
        </w:rPr>
        <w:t xml:space="preserve">comparison </w:t>
      </w:r>
      <w:r w:rsidRPr="009E2474">
        <w:rPr>
          <w:rFonts w:ascii="Garamond" w:eastAsia="Times New Roman" w:hAnsi="Garamond" w:cs="Arial"/>
          <w:color w:val="000000" w:themeColor="text1"/>
          <w:lang w:eastAsia="en-GB"/>
        </w:rPr>
        <w:t>falls apart</w:t>
      </w:r>
      <w:r w:rsidR="00923E5C" w:rsidRPr="009E2474">
        <w:rPr>
          <w:rFonts w:ascii="Garamond" w:eastAsia="Times New Roman" w:hAnsi="Garamond" w:cs="Arial"/>
          <w:color w:val="000000" w:themeColor="text1"/>
          <w:lang w:eastAsia="en-GB"/>
        </w:rPr>
        <w:t>, however,</w:t>
      </w:r>
      <w:r w:rsidRPr="009E2474">
        <w:rPr>
          <w:rFonts w:ascii="Garamond" w:eastAsia="Times New Roman" w:hAnsi="Garamond" w:cs="Arial"/>
          <w:color w:val="000000" w:themeColor="text1"/>
          <w:lang w:eastAsia="en-GB"/>
        </w:rPr>
        <w:t xml:space="preserve"> when you broach the sheer, seductive </w:t>
      </w:r>
      <w:r w:rsidRPr="009E2474">
        <w:rPr>
          <w:rFonts w:ascii="Garamond" w:eastAsia="Times New Roman" w:hAnsi="Garamond" w:cs="Arial"/>
          <w:i/>
          <w:iCs/>
          <w:color w:val="000000" w:themeColor="text1"/>
          <w:lang w:eastAsia="en-GB"/>
        </w:rPr>
        <w:t>musicality</w:t>
      </w:r>
      <w:r w:rsidRPr="009E2474">
        <w:rPr>
          <w:rFonts w:ascii="Garamond" w:eastAsia="Times New Roman" w:hAnsi="Garamond" w:cs="Arial"/>
          <w:color w:val="000000" w:themeColor="text1"/>
          <w:lang w:eastAsia="en-GB"/>
        </w:rPr>
        <w:t xml:space="preserve"> of Dress’ playing and writing. </w:t>
      </w:r>
      <w:r w:rsidR="00211AAF" w:rsidRPr="009E2474">
        <w:rPr>
          <w:rFonts w:ascii="Garamond" w:eastAsia="Times New Roman" w:hAnsi="Garamond" w:cs="Arial"/>
          <w:color w:val="000000" w:themeColor="text1"/>
          <w:lang w:eastAsia="en-GB"/>
        </w:rPr>
        <w:t>Even when the phrases and riffs do chafe at one another – see the tense, abstruse beginnings of “</w:t>
      </w:r>
      <w:proofErr w:type="spellStart"/>
      <w:r w:rsidR="00211AAF" w:rsidRPr="009E2474">
        <w:rPr>
          <w:rFonts w:ascii="Garamond" w:eastAsia="Times New Roman" w:hAnsi="Garamond" w:cs="Arial"/>
          <w:color w:val="000000" w:themeColor="text1"/>
          <w:lang w:eastAsia="en-GB"/>
        </w:rPr>
        <w:t>Somer</w:t>
      </w:r>
      <w:proofErr w:type="spellEnd"/>
      <w:r w:rsidR="00211AAF" w:rsidRPr="009E2474">
        <w:rPr>
          <w:rFonts w:ascii="Garamond" w:eastAsia="Times New Roman" w:hAnsi="Garamond" w:cs="Arial"/>
          <w:color w:val="000000" w:themeColor="text1"/>
          <w:lang w:eastAsia="en-GB"/>
        </w:rPr>
        <w:t>” – they make a kind of musical sense. This was partly down to the skills</w:t>
      </w:r>
      <w:r w:rsidR="002308C5" w:rsidRPr="009E2474">
        <w:rPr>
          <w:rFonts w:ascii="Garamond" w:eastAsia="Times New Roman" w:hAnsi="Garamond" w:cs="Arial"/>
          <w:color w:val="000000" w:themeColor="text1"/>
          <w:lang w:eastAsia="en-GB"/>
        </w:rPr>
        <w:t>, and compositional approach,</w:t>
      </w:r>
      <w:r w:rsidR="00211AAF" w:rsidRPr="009E2474">
        <w:rPr>
          <w:rFonts w:ascii="Garamond" w:eastAsia="Times New Roman" w:hAnsi="Garamond" w:cs="Arial"/>
          <w:color w:val="000000" w:themeColor="text1"/>
          <w:lang w:eastAsia="en-GB"/>
        </w:rPr>
        <w:t xml:space="preserve"> that each member brought to the group.</w:t>
      </w:r>
      <w:r w:rsidR="002308C5" w:rsidRPr="009E2474">
        <w:rPr>
          <w:rFonts w:ascii="Garamond" w:eastAsia="Times New Roman" w:hAnsi="Garamond" w:cs="Arial"/>
          <w:color w:val="000000" w:themeColor="text1"/>
          <w:lang w:eastAsia="en-GB"/>
        </w:rPr>
        <w:t xml:space="preserve"> “</w:t>
      </w:r>
      <w:r w:rsidR="002308C5" w:rsidRPr="00280D1E">
        <w:rPr>
          <w:rFonts w:ascii="Garamond" w:eastAsia="Times New Roman" w:hAnsi="Garamond" w:cs="Times New Roman"/>
          <w:color w:val="000000" w:themeColor="text1"/>
          <w:lang w:eastAsia="en-GB"/>
        </w:rPr>
        <w:t>The pure improv didn</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t last</w:t>
      </w:r>
      <w:r w:rsidR="002308C5" w:rsidRPr="009E2474">
        <w:rPr>
          <w:rFonts w:ascii="Garamond" w:eastAsia="Times New Roman" w:hAnsi="Garamond" w:cs="Times New Roman"/>
          <w:color w:val="000000" w:themeColor="text1"/>
          <w:lang w:eastAsia="en-GB"/>
        </w:rPr>
        <w:t xml:space="preserve">,” </w:t>
      </w:r>
      <w:proofErr w:type="spellStart"/>
      <w:r w:rsidR="002308C5" w:rsidRPr="009E2474">
        <w:rPr>
          <w:rFonts w:ascii="Garamond" w:eastAsia="Times New Roman" w:hAnsi="Garamond" w:cs="Times New Roman"/>
          <w:color w:val="000000" w:themeColor="text1"/>
          <w:lang w:eastAsia="en-GB"/>
        </w:rPr>
        <w:t>Wineera</w:t>
      </w:r>
      <w:proofErr w:type="spellEnd"/>
      <w:r w:rsidR="002308C5" w:rsidRPr="009E2474">
        <w:rPr>
          <w:rFonts w:ascii="Garamond" w:eastAsia="Times New Roman" w:hAnsi="Garamond" w:cs="Times New Roman"/>
          <w:color w:val="000000" w:themeColor="text1"/>
          <w:lang w:eastAsia="en-GB"/>
        </w:rPr>
        <w:t xml:space="preserve"> reflects. “T</w:t>
      </w:r>
      <w:r w:rsidR="002308C5" w:rsidRPr="00280D1E">
        <w:rPr>
          <w:rFonts w:ascii="Garamond" w:eastAsia="Times New Roman" w:hAnsi="Garamond" w:cs="Times New Roman"/>
          <w:color w:val="000000" w:themeColor="text1"/>
          <w:lang w:eastAsia="en-GB"/>
        </w:rPr>
        <w:t>hat wasn</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 xml:space="preserve">t of great interest to any of us. We were into having more structured pieces, but the structure was more like </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Okay, we</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ll do that riff for a while until so and so starts doing that other bit.</w:t>
      </w:r>
      <w:r w:rsidR="002308C5" w:rsidRPr="009E2474">
        <w:rPr>
          <w:rFonts w:ascii="Garamond" w:eastAsia="Times New Roman" w:hAnsi="Garamond" w:cs="Times New Roman"/>
          <w:color w:val="000000" w:themeColor="text1"/>
          <w:lang w:eastAsia="en-GB"/>
        </w:rPr>
        <w:t>’”</w:t>
      </w:r>
    </w:p>
    <w:p w14:paraId="31371EAD" w14:textId="77777777" w:rsidR="00211AAF" w:rsidRPr="009E2474" w:rsidRDefault="00211AAF" w:rsidP="004E49CA">
      <w:pPr>
        <w:spacing w:line="276" w:lineRule="auto"/>
        <w:rPr>
          <w:rFonts w:ascii="Garamond" w:eastAsia="Times New Roman" w:hAnsi="Garamond" w:cs="Arial"/>
          <w:color w:val="000000" w:themeColor="text1"/>
          <w:lang w:eastAsia="en-GB"/>
        </w:rPr>
      </w:pPr>
    </w:p>
    <w:p w14:paraId="3E8F184A" w14:textId="664995BA" w:rsidR="00F9673C" w:rsidRPr="009E2474" w:rsidRDefault="00211AAF" w:rsidP="004E49CA">
      <w:pPr>
        <w:spacing w:line="276" w:lineRule="auto"/>
        <w:rPr>
          <w:rFonts w:ascii="Garamond" w:hAnsi="Garamond"/>
          <w:color w:val="000000" w:themeColor="text1"/>
        </w:rPr>
      </w:pPr>
      <w:r w:rsidRPr="009E2474">
        <w:rPr>
          <w:rFonts w:ascii="Garamond" w:eastAsia="Times New Roman" w:hAnsi="Garamond" w:cs="Arial"/>
          <w:color w:val="000000" w:themeColor="text1"/>
          <w:lang w:eastAsia="en-GB"/>
        </w:rPr>
        <w:t xml:space="preserve">Frusin, for </w:t>
      </w:r>
      <w:r w:rsidR="002308C5" w:rsidRPr="009E2474">
        <w:rPr>
          <w:rFonts w:ascii="Garamond" w:eastAsia="Times New Roman" w:hAnsi="Garamond" w:cs="Arial"/>
          <w:color w:val="000000" w:themeColor="text1"/>
          <w:lang w:eastAsia="en-GB"/>
        </w:rPr>
        <w:t>his part</w:t>
      </w:r>
      <w:r w:rsidRPr="009E2474">
        <w:rPr>
          <w:rFonts w:ascii="Garamond" w:eastAsia="Times New Roman" w:hAnsi="Garamond" w:cs="Arial"/>
          <w:color w:val="000000" w:themeColor="text1"/>
          <w:lang w:eastAsia="en-GB"/>
        </w:rPr>
        <w:t xml:space="preserve">, </w:t>
      </w:r>
      <w:r w:rsidR="00AB4167" w:rsidRPr="009E2474">
        <w:rPr>
          <w:rFonts w:ascii="Garamond" w:eastAsia="Times New Roman" w:hAnsi="Garamond" w:cs="Arial"/>
          <w:color w:val="000000" w:themeColor="text1"/>
          <w:lang w:eastAsia="en-GB"/>
        </w:rPr>
        <w:t>remains in awe</w:t>
      </w:r>
      <w:r w:rsidRPr="009E2474">
        <w:rPr>
          <w:rFonts w:ascii="Garamond" w:eastAsia="Times New Roman" w:hAnsi="Garamond" w:cs="Arial"/>
          <w:color w:val="000000" w:themeColor="text1"/>
          <w:lang w:eastAsia="en-GB"/>
        </w:rPr>
        <w:t xml:space="preserve"> </w:t>
      </w:r>
      <w:r w:rsidR="00F6610A">
        <w:rPr>
          <w:rFonts w:ascii="Garamond" w:eastAsia="Times New Roman" w:hAnsi="Garamond" w:cs="Arial"/>
          <w:color w:val="000000" w:themeColor="text1"/>
          <w:lang w:eastAsia="en-GB"/>
        </w:rPr>
        <w:t>of</w:t>
      </w:r>
      <w:r w:rsidRPr="009E2474">
        <w:rPr>
          <w:rFonts w:ascii="Garamond" w:eastAsia="Times New Roman" w:hAnsi="Garamond" w:cs="Arial"/>
          <w:color w:val="000000" w:themeColor="text1"/>
          <w:lang w:eastAsia="en-GB"/>
        </w:rPr>
        <w:t xml:space="preserve"> the other members’ playing: “</w:t>
      </w:r>
      <w:r w:rsidRPr="00280D1E">
        <w:rPr>
          <w:rFonts w:ascii="Garamond" w:eastAsia="Times New Roman" w:hAnsi="Garamond" w:cs="Arial"/>
          <w:color w:val="000000" w:themeColor="text1"/>
          <w:lang w:eastAsia="en-GB"/>
        </w:rPr>
        <w:t>Kristen was a highly trained classical pianist and was enjoying branching out into playing original, often improvised music and both she and Helen had a beautiful, instinctive touch to both their musicianship and composition.</w:t>
      </w:r>
      <w:r w:rsidRPr="009E2474">
        <w:rPr>
          <w:rFonts w:ascii="Garamond" w:eastAsia="Times New Roman" w:hAnsi="Garamond" w:cs="Arial"/>
          <w:color w:val="000000" w:themeColor="text1"/>
          <w:lang w:eastAsia="en-GB"/>
        </w:rPr>
        <w:t xml:space="preserve">” When asked what made Dress work, </w:t>
      </w:r>
      <w:r w:rsidR="00E62C33">
        <w:rPr>
          <w:rFonts w:ascii="Garamond" w:eastAsia="Times New Roman" w:hAnsi="Garamond" w:cs="Arial"/>
          <w:color w:val="000000" w:themeColor="text1"/>
          <w:lang w:eastAsia="en-GB"/>
        </w:rPr>
        <w:t xml:space="preserve">and </w:t>
      </w:r>
      <w:r w:rsidRPr="009E2474">
        <w:rPr>
          <w:rFonts w:ascii="Garamond" w:eastAsia="Times New Roman" w:hAnsi="Garamond" w:cs="Arial"/>
          <w:color w:val="000000" w:themeColor="text1"/>
          <w:lang w:eastAsia="en-GB"/>
        </w:rPr>
        <w:t xml:space="preserve">how the three </w:t>
      </w:r>
      <w:r w:rsidR="00E62C33">
        <w:rPr>
          <w:rFonts w:ascii="Garamond" w:eastAsia="Times New Roman" w:hAnsi="Garamond" w:cs="Arial"/>
          <w:color w:val="000000" w:themeColor="text1"/>
          <w:lang w:eastAsia="en-GB"/>
        </w:rPr>
        <w:t>members</w:t>
      </w:r>
      <w:r w:rsidRPr="009E2474">
        <w:rPr>
          <w:rFonts w:ascii="Garamond" w:eastAsia="Times New Roman" w:hAnsi="Garamond" w:cs="Arial"/>
          <w:color w:val="000000" w:themeColor="text1"/>
          <w:lang w:eastAsia="en-GB"/>
        </w:rPr>
        <w:t xml:space="preserve"> interacted, Johnstone says, “</w:t>
      </w:r>
      <w:r w:rsidRPr="009E2474">
        <w:rPr>
          <w:rFonts w:ascii="Garamond" w:hAnsi="Garamond"/>
          <w:color w:val="000000" w:themeColor="text1"/>
        </w:rPr>
        <w:t xml:space="preserve">Me and Kristen tended to be more perfectionist and uptight, Yuri was more relaxed… I was relieved they were both so technically adept, Kristen has such an amazing touch, imagination, so does Yuri. I’m more of an </w:t>
      </w:r>
      <w:proofErr w:type="spellStart"/>
      <w:proofErr w:type="gramStart"/>
      <w:r w:rsidRPr="009E2474">
        <w:rPr>
          <w:rFonts w:ascii="Garamond" w:hAnsi="Garamond"/>
          <w:color w:val="000000" w:themeColor="text1"/>
        </w:rPr>
        <w:t>ideas</w:t>
      </w:r>
      <w:proofErr w:type="spellEnd"/>
      <w:proofErr w:type="gramEnd"/>
      <w:r w:rsidRPr="009E2474">
        <w:rPr>
          <w:rFonts w:ascii="Garamond" w:hAnsi="Garamond"/>
          <w:color w:val="000000" w:themeColor="text1"/>
        </w:rPr>
        <w:t xml:space="preserve"> person.” (Johnstone, here, is rather underselling both the rugged beauty of her viola playing, and the sensitivity of her vocal delivery.)</w:t>
      </w:r>
    </w:p>
    <w:p w14:paraId="79D88A6A" w14:textId="0342ED30" w:rsidR="00211AAF" w:rsidRPr="009E2474" w:rsidRDefault="00211AAF" w:rsidP="004E49CA">
      <w:pPr>
        <w:spacing w:line="276" w:lineRule="auto"/>
        <w:rPr>
          <w:rFonts w:ascii="Garamond" w:eastAsia="Times New Roman" w:hAnsi="Garamond" w:cs="Arial"/>
          <w:color w:val="000000" w:themeColor="text1"/>
          <w:lang w:eastAsia="en-GB"/>
        </w:rPr>
      </w:pPr>
    </w:p>
    <w:p w14:paraId="7A1E15BF" w14:textId="0EA80B94" w:rsidR="0071558C" w:rsidRPr="009E2474" w:rsidRDefault="00923E5C" w:rsidP="004E49CA">
      <w:pPr>
        <w:spacing w:line="276" w:lineRule="auto"/>
        <w:rPr>
          <w:rFonts w:ascii="Garamond" w:eastAsia="Times New Roman" w:hAnsi="Garamond" w:cs="Arial"/>
          <w:color w:val="000000" w:themeColor="text1"/>
          <w:lang w:eastAsia="en-GB"/>
        </w:rPr>
      </w:pPr>
      <w:r w:rsidRPr="009E2474">
        <w:rPr>
          <w:rFonts w:ascii="Garamond" w:eastAsia="Times New Roman" w:hAnsi="Garamond" w:cs="Arial"/>
          <w:color w:val="000000" w:themeColor="text1"/>
          <w:lang w:eastAsia="en-GB"/>
        </w:rPr>
        <w:t xml:space="preserve">The four songs on the 10” were recorded in houses – “Mildred’s </w:t>
      </w:r>
      <w:proofErr w:type="spellStart"/>
      <w:r w:rsidRPr="009E2474">
        <w:rPr>
          <w:rFonts w:ascii="Garamond" w:eastAsia="Times New Roman" w:hAnsi="Garamond" w:cs="Arial"/>
          <w:color w:val="000000" w:themeColor="text1"/>
          <w:lang w:eastAsia="en-GB"/>
        </w:rPr>
        <w:t>Thorts</w:t>
      </w:r>
      <w:proofErr w:type="spellEnd"/>
      <w:r w:rsidRPr="009E2474">
        <w:rPr>
          <w:rFonts w:ascii="Garamond" w:eastAsia="Times New Roman" w:hAnsi="Garamond" w:cs="Arial"/>
          <w:color w:val="000000" w:themeColor="text1"/>
          <w:lang w:eastAsia="en-GB"/>
        </w:rPr>
        <w:t xml:space="preserve">” </w:t>
      </w:r>
      <w:r w:rsidR="00F65AF3" w:rsidRPr="00E62C33">
        <w:rPr>
          <w:rFonts w:ascii="Garamond" w:eastAsia="Times New Roman" w:hAnsi="Garamond" w:cs="Arial"/>
          <w:color w:val="000000" w:themeColor="text1"/>
          <w:lang w:eastAsia="en-GB"/>
        </w:rPr>
        <w:t xml:space="preserve">and “Brown Holland” </w:t>
      </w:r>
      <w:r w:rsidRPr="009E2474">
        <w:rPr>
          <w:rFonts w:ascii="Garamond" w:eastAsia="Times New Roman" w:hAnsi="Garamond" w:cs="Arial"/>
          <w:color w:val="000000" w:themeColor="text1"/>
          <w:lang w:eastAsia="en-GB"/>
        </w:rPr>
        <w:t xml:space="preserve">in </w:t>
      </w:r>
      <w:proofErr w:type="spellStart"/>
      <w:r w:rsidRPr="009E2474">
        <w:rPr>
          <w:rFonts w:ascii="Garamond" w:eastAsia="Times New Roman" w:hAnsi="Garamond" w:cs="Arial"/>
          <w:color w:val="000000" w:themeColor="text1"/>
          <w:lang w:eastAsia="en-GB"/>
        </w:rPr>
        <w:t>Wineera’s</w:t>
      </w:r>
      <w:proofErr w:type="spellEnd"/>
      <w:r w:rsidRPr="009E2474">
        <w:rPr>
          <w:rFonts w:ascii="Garamond" w:eastAsia="Times New Roman" w:hAnsi="Garamond" w:cs="Arial"/>
          <w:color w:val="000000" w:themeColor="text1"/>
          <w:lang w:eastAsia="en-GB"/>
        </w:rPr>
        <w:t xml:space="preserve"> Kilbirnie home, “</w:t>
      </w:r>
      <w:proofErr w:type="spellStart"/>
      <w:r w:rsidRPr="009E2474">
        <w:rPr>
          <w:rFonts w:ascii="Garamond" w:eastAsia="Times New Roman" w:hAnsi="Garamond" w:cs="Arial"/>
          <w:color w:val="000000" w:themeColor="text1"/>
          <w:lang w:eastAsia="en-GB"/>
        </w:rPr>
        <w:t>Somer</w:t>
      </w:r>
      <w:proofErr w:type="spellEnd"/>
      <w:r w:rsidRPr="009E2474">
        <w:rPr>
          <w:rFonts w:ascii="Garamond" w:eastAsia="Times New Roman" w:hAnsi="Garamond" w:cs="Arial"/>
          <w:color w:val="000000" w:themeColor="text1"/>
          <w:lang w:eastAsia="en-GB"/>
        </w:rPr>
        <w:t xml:space="preserve">” in Kelburn, while Frusin was house-sitting </w:t>
      </w:r>
      <w:r w:rsidR="00F65AF3" w:rsidRPr="00E62C33">
        <w:rPr>
          <w:rFonts w:ascii="Garamond" w:eastAsia="Times New Roman" w:hAnsi="Garamond" w:cs="Arial"/>
          <w:color w:val="000000" w:themeColor="text1"/>
          <w:lang w:eastAsia="en-GB"/>
        </w:rPr>
        <w:t xml:space="preserve">at </w:t>
      </w:r>
      <w:r w:rsidRPr="00E62C33">
        <w:rPr>
          <w:rFonts w:ascii="Garamond" w:eastAsia="Times New Roman" w:hAnsi="Garamond" w:cs="Arial"/>
          <w:color w:val="000000" w:themeColor="text1"/>
          <w:lang w:eastAsia="en-GB"/>
        </w:rPr>
        <w:t>the university vice-chancellor</w:t>
      </w:r>
      <w:r w:rsidR="00F65AF3" w:rsidRPr="00E62C33">
        <w:rPr>
          <w:rFonts w:ascii="Garamond" w:eastAsia="Times New Roman" w:hAnsi="Garamond" w:cs="Arial"/>
          <w:color w:val="000000" w:themeColor="text1"/>
          <w:lang w:eastAsia="en-GB"/>
        </w:rPr>
        <w:t>’s residence right beside Wellington’s lush, storied Botanical Gardens</w:t>
      </w:r>
      <w:r w:rsidRPr="00E62C33">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lastRenderedPageBreak/>
        <w:t xml:space="preserve">and the closing “Seven” was recorded live during Dress’s three-night stand at Taki </w:t>
      </w:r>
      <w:proofErr w:type="spellStart"/>
      <w:r w:rsidRPr="009E2474">
        <w:rPr>
          <w:rFonts w:ascii="Garamond" w:eastAsia="Times New Roman" w:hAnsi="Garamond" w:cs="Arial"/>
          <w:color w:val="000000" w:themeColor="text1"/>
          <w:lang w:eastAsia="en-GB"/>
        </w:rPr>
        <w:t>Rua</w:t>
      </w:r>
      <w:proofErr w:type="spellEnd"/>
      <w:r w:rsidRPr="009E2474">
        <w:rPr>
          <w:rFonts w:ascii="Garamond" w:eastAsia="Times New Roman" w:hAnsi="Garamond" w:cs="Arial"/>
          <w:color w:val="000000" w:themeColor="text1"/>
          <w:lang w:eastAsia="en-GB"/>
        </w:rPr>
        <w:t xml:space="preserve">. None of this is a </w:t>
      </w:r>
      <w:r w:rsidR="00AC409C" w:rsidRPr="009E2474">
        <w:rPr>
          <w:rFonts w:ascii="Garamond" w:eastAsia="Times New Roman" w:hAnsi="Garamond" w:cs="Arial"/>
          <w:color w:val="000000" w:themeColor="text1"/>
          <w:lang w:eastAsia="en-GB"/>
        </w:rPr>
        <w:t>surprise once</w:t>
      </w:r>
      <w:r w:rsidRPr="009E2474">
        <w:rPr>
          <w:rFonts w:ascii="Garamond" w:eastAsia="Times New Roman" w:hAnsi="Garamond" w:cs="Arial"/>
          <w:color w:val="000000" w:themeColor="text1"/>
          <w:lang w:eastAsia="en-GB"/>
        </w:rPr>
        <w:t xml:space="preserve"> you’ve heard these four songs. There’s something homely, lived-in, hermetic, slightly everyday about this music – everyday in that, much like our daily life, these songs pivot on repetition and rhythm, the modalities of everyday life that writer Rita </w:t>
      </w:r>
      <w:proofErr w:type="spellStart"/>
      <w:r w:rsidRPr="009E2474">
        <w:rPr>
          <w:rFonts w:ascii="Garamond" w:eastAsia="Times New Roman" w:hAnsi="Garamond" w:cs="Arial"/>
          <w:color w:val="000000" w:themeColor="text1"/>
          <w:lang w:eastAsia="en-GB"/>
        </w:rPr>
        <w:t>Felski</w:t>
      </w:r>
      <w:proofErr w:type="spellEnd"/>
      <w:r w:rsidRPr="009E2474">
        <w:rPr>
          <w:rFonts w:ascii="Garamond" w:eastAsia="Times New Roman" w:hAnsi="Garamond" w:cs="Arial"/>
          <w:color w:val="000000" w:themeColor="text1"/>
          <w:lang w:eastAsia="en-GB"/>
        </w:rPr>
        <w:t xml:space="preserve"> once recognised. It’s a music of floorboards</w:t>
      </w:r>
      <w:r w:rsidR="0071558C" w:rsidRPr="009E2474">
        <w:rPr>
          <w:rFonts w:ascii="Garamond" w:eastAsia="Times New Roman" w:hAnsi="Garamond" w:cs="Arial"/>
          <w:color w:val="000000" w:themeColor="text1"/>
          <w:lang w:eastAsia="en-GB"/>
        </w:rPr>
        <w:t>, of wood panelling, of musical instruments in light-dappled corners, of dusty</w:t>
      </w:r>
      <w:r w:rsidR="00F6610A">
        <w:rPr>
          <w:rFonts w:ascii="Garamond" w:eastAsia="Times New Roman" w:hAnsi="Garamond" w:cs="Arial"/>
          <w:color w:val="000000" w:themeColor="text1"/>
          <w:lang w:eastAsia="en-GB"/>
        </w:rPr>
        <w:t xml:space="preserve"> home</w:t>
      </w:r>
      <w:r w:rsidR="0071558C" w:rsidRPr="009E2474">
        <w:rPr>
          <w:rFonts w:ascii="Garamond" w:eastAsia="Times New Roman" w:hAnsi="Garamond" w:cs="Arial"/>
          <w:color w:val="000000" w:themeColor="text1"/>
          <w:lang w:eastAsia="en-GB"/>
        </w:rPr>
        <w:t xml:space="preserve"> libraries </w:t>
      </w:r>
      <w:r w:rsidR="00F6610A">
        <w:rPr>
          <w:rFonts w:ascii="Garamond" w:eastAsia="Times New Roman" w:hAnsi="Garamond" w:cs="Arial"/>
          <w:color w:val="000000" w:themeColor="text1"/>
          <w:lang w:eastAsia="en-GB"/>
        </w:rPr>
        <w:t>filled with</w:t>
      </w:r>
      <w:r w:rsidR="0071558C" w:rsidRPr="009E2474">
        <w:rPr>
          <w:rFonts w:ascii="Garamond" w:eastAsia="Times New Roman" w:hAnsi="Garamond" w:cs="Arial"/>
          <w:color w:val="000000" w:themeColor="text1"/>
          <w:lang w:eastAsia="en-GB"/>
        </w:rPr>
        <w:t xml:space="preserve"> once-read books.</w:t>
      </w:r>
    </w:p>
    <w:p w14:paraId="67AE419A" w14:textId="77777777" w:rsidR="0071558C" w:rsidRPr="009E2474" w:rsidRDefault="0071558C" w:rsidP="004E49CA">
      <w:pPr>
        <w:spacing w:line="276" w:lineRule="auto"/>
        <w:rPr>
          <w:rFonts w:ascii="Garamond" w:eastAsia="Times New Roman" w:hAnsi="Garamond" w:cs="Arial"/>
          <w:color w:val="000000" w:themeColor="text1"/>
          <w:lang w:eastAsia="en-GB"/>
        </w:rPr>
      </w:pPr>
    </w:p>
    <w:p w14:paraId="2019993F" w14:textId="7FF4B5CE" w:rsidR="00BA5F12" w:rsidRPr="009E2474" w:rsidRDefault="0071558C" w:rsidP="004E49CA">
      <w:pPr>
        <w:spacing w:line="276" w:lineRule="auto"/>
        <w:rPr>
          <w:rFonts w:ascii="Garamond" w:hAnsi="Garamond"/>
          <w:color w:val="000000" w:themeColor="text1"/>
        </w:rPr>
      </w:pPr>
      <w:r w:rsidRPr="009E2474">
        <w:rPr>
          <w:rFonts w:ascii="Garamond" w:eastAsia="Times New Roman" w:hAnsi="Garamond" w:cs="Arial"/>
          <w:color w:val="000000" w:themeColor="text1"/>
          <w:lang w:eastAsia="en-GB"/>
        </w:rPr>
        <w:t xml:space="preserve">Indeed, Dress probably nabbed a few books out of those libraries. “Mildred’s </w:t>
      </w:r>
      <w:proofErr w:type="spellStart"/>
      <w:r w:rsidRPr="009E2474">
        <w:rPr>
          <w:rFonts w:ascii="Garamond" w:eastAsia="Times New Roman" w:hAnsi="Garamond" w:cs="Arial"/>
          <w:color w:val="000000" w:themeColor="text1"/>
          <w:lang w:eastAsia="en-GB"/>
        </w:rPr>
        <w:t>Thorts</w:t>
      </w:r>
      <w:proofErr w:type="spellEnd"/>
      <w:r w:rsidRPr="009E2474">
        <w:rPr>
          <w:rFonts w:ascii="Garamond" w:eastAsia="Times New Roman" w:hAnsi="Garamond" w:cs="Arial"/>
          <w:color w:val="000000" w:themeColor="text1"/>
          <w:lang w:eastAsia="en-GB"/>
        </w:rPr>
        <w:t>” borrows from the poetry of Gertrude Stein: “</w:t>
      </w:r>
      <w:r w:rsidRPr="009E2474">
        <w:rPr>
          <w:rFonts w:ascii="Garamond" w:hAnsi="Garamond"/>
          <w:color w:val="000000" w:themeColor="text1"/>
        </w:rPr>
        <w:t>The repetitive droning language that just went round in circles, elliptically, with a really loose attitude, not haughty in tone, really suited our riffing,” Johnstone nods. “I also had a tape of her reading in a calm and warm Boston accent, with a feeling of sunlight that kind of transferred to the recording, just the humour. A total modernist</w:t>
      </w:r>
      <w:r w:rsidR="00F65AF3">
        <w:rPr>
          <w:rFonts w:ascii="Garamond" w:hAnsi="Garamond"/>
          <w:color w:val="000000" w:themeColor="text1"/>
        </w:rPr>
        <w:t>.</w:t>
      </w:r>
      <w:r w:rsidRPr="009E2474">
        <w:rPr>
          <w:rFonts w:ascii="Garamond" w:hAnsi="Garamond"/>
          <w:color w:val="000000" w:themeColor="text1"/>
        </w:rPr>
        <w:t xml:space="preserve">” </w:t>
      </w:r>
      <w:r w:rsidR="00F65AF3" w:rsidRPr="00E62C33">
        <w:rPr>
          <w:rFonts w:ascii="Garamond" w:hAnsi="Garamond"/>
          <w:color w:val="000000" w:themeColor="text1"/>
        </w:rPr>
        <w:t>“We played that backwards</w:t>
      </w:r>
      <w:r w:rsidR="00354DF0">
        <w:rPr>
          <w:rFonts w:ascii="Garamond" w:hAnsi="Garamond"/>
          <w:color w:val="000000" w:themeColor="text1"/>
        </w:rPr>
        <w:t xml:space="preserve"> at the end of the recording</w:t>
      </w:r>
      <w:r w:rsidR="00F65AF3" w:rsidRPr="00E62C33">
        <w:rPr>
          <w:rFonts w:ascii="Garamond" w:hAnsi="Garamond"/>
          <w:color w:val="000000" w:themeColor="text1"/>
        </w:rPr>
        <w:t xml:space="preserve">,” </w:t>
      </w:r>
      <w:proofErr w:type="spellStart"/>
      <w:r w:rsidR="00F65AF3" w:rsidRPr="00E62C33">
        <w:rPr>
          <w:rFonts w:ascii="Garamond" w:hAnsi="Garamond"/>
          <w:color w:val="000000" w:themeColor="text1"/>
        </w:rPr>
        <w:t>Frusin</w:t>
      </w:r>
      <w:proofErr w:type="spellEnd"/>
      <w:r w:rsidR="00F65AF3" w:rsidRPr="00E62C33">
        <w:rPr>
          <w:rFonts w:ascii="Garamond" w:hAnsi="Garamond"/>
          <w:color w:val="000000" w:themeColor="text1"/>
        </w:rPr>
        <w:t xml:space="preserve"> notes. </w:t>
      </w:r>
      <w:r w:rsidRPr="00E62C33">
        <w:rPr>
          <w:rFonts w:ascii="Garamond" w:hAnsi="Garamond"/>
          <w:color w:val="000000" w:themeColor="text1"/>
        </w:rPr>
        <w:t>On “</w:t>
      </w:r>
      <w:proofErr w:type="spellStart"/>
      <w:r w:rsidRPr="00E62C33">
        <w:rPr>
          <w:rFonts w:ascii="Garamond" w:hAnsi="Garamond"/>
          <w:color w:val="000000" w:themeColor="text1"/>
        </w:rPr>
        <w:t>Somer</w:t>
      </w:r>
      <w:proofErr w:type="spellEnd"/>
      <w:r w:rsidRPr="00E62C33">
        <w:rPr>
          <w:rFonts w:ascii="Garamond" w:hAnsi="Garamond"/>
          <w:color w:val="000000" w:themeColor="text1"/>
        </w:rPr>
        <w:t xml:space="preserve">”, </w:t>
      </w:r>
      <w:r w:rsidR="00F65AF3" w:rsidRPr="00E62C33">
        <w:rPr>
          <w:rFonts w:ascii="Garamond" w:hAnsi="Garamond"/>
          <w:color w:val="000000" w:themeColor="text1"/>
        </w:rPr>
        <w:t>Johnstone</w:t>
      </w:r>
      <w:r w:rsidRPr="00E62C33">
        <w:rPr>
          <w:rFonts w:ascii="Garamond" w:hAnsi="Garamond"/>
          <w:color w:val="000000" w:themeColor="text1"/>
        </w:rPr>
        <w:t xml:space="preserve"> </w:t>
      </w:r>
      <w:r w:rsidR="00E62C33">
        <w:rPr>
          <w:rFonts w:ascii="Garamond" w:hAnsi="Garamond"/>
          <w:color w:val="000000" w:themeColor="text1"/>
        </w:rPr>
        <w:t>draws</w:t>
      </w:r>
      <w:r w:rsidRPr="00E62C33">
        <w:rPr>
          <w:rFonts w:ascii="Garamond" w:hAnsi="Garamond"/>
          <w:color w:val="000000" w:themeColor="text1"/>
        </w:rPr>
        <w:t xml:space="preserve"> from </w:t>
      </w:r>
      <w:r w:rsidR="00354DF0">
        <w:rPr>
          <w:rFonts w:ascii="Garamond" w:hAnsi="Garamond"/>
          <w:color w:val="000000" w:themeColor="text1"/>
        </w:rPr>
        <w:t>Geoffrey Chaucer</w:t>
      </w:r>
      <w:r w:rsidRPr="009E2474">
        <w:rPr>
          <w:rFonts w:ascii="Garamond" w:hAnsi="Garamond"/>
          <w:color w:val="000000" w:themeColor="text1"/>
        </w:rPr>
        <w:t>: “Raw and slangy,” she continues. “The song reminds me of the Wellington summer - short and gone before you know it. We didn’t bother to tidy it up much, left the lyrics fragmented… I call it ‘funky medieval</w:t>
      </w:r>
      <w:r w:rsidR="00AC409C">
        <w:rPr>
          <w:rFonts w:ascii="Garamond" w:hAnsi="Garamond"/>
          <w:color w:val="000000" w:themeColor="text1"/>
        </w:rPr>
        <w:t>.</w:t>
      </w:r>
      <w:r w:rsidRPr="009E2474">
        <w:rPr>
          <w:rFonts w:ascii="Garamond" w:hAnsi="Garamond"/>
          <w:color w:val="000000" w:themeColor="text1"/>
        </w:rPr>
        <w:t>’”</w:t>
      </w:r>
      <w:r w:rsidR="000F5416" w:rsidRPr="00280D1E">
        <w:rPr>
          <w:rFonts w:ascii="Garamond" w:eastAsia="Times New Roman" w:hAnsi="Garamond" w:cs="Times New Roman"/>
          <w:color w:val="000000" w:themeColor="text1"/>
          <w:lang w:eastAsia="en-GB"/>
        </w:rPr>
        <w:br/>
      </w:r>
    </w:p>
    <w:p w14:paraId="48997A98" w14:textId="08B52209" w:rsidR="008515C2" w:rsidRDefault="008515C2" w:rsidP="004E49CA">
      <w:pPr>
        <w:spacing w:line="276" w:lineRule="auto"/>
        <w:rPr>
          <w:rFonts w:ascii="Garamond" w:hAnsi="Garamond"/>
          <w:color w:val="000000" w:themeColor="text1"/>
        </w:rPr>
      </w:pPr>
      <w:r w:rsidRPr="009E2474">
        <w:rPr>
          <w:rFonts w:ascii="Garamond" w:hAnsi="Garamond"/>
          <w:color w:val="000000" w:themeColor="text1"/>
        </w:rPr>
        <w:t xml:space="preserve">For Johnstone, Dress achieved their goals most thoroughly on “Mildred’s </w:t>
      </w:r>
      <w:proofErr w:type="spellStart"/>
      <w:r w:rsidRPr="009E2474">
        <w:rPr>
          <w:rFonts w:ascii="Garamond" w:hAnsi="Garamond"/>
          <w:color w:val="000000" w:themeColor="text1"/>
        </w:rPr>
        <w:t>Thorts</w:t>
      </w:r>
      <w:proofErr w:type="spellEnd"/>
      <w:r w:rsidRPr="009E2474">
        <w:rPr>
          <w:rFonts w:ascii="Garamond" w:hAnsi="Garamond"/>
          <w:color w:val="000000" w:themeColor="text1"/>
        </w:rPr>
        <w:t>”. She talks about the way the music pivots between structure and improvisation: “</w:t>
      </w:r>
      <w:r w:rsidR="00AC409C">
        <w:rPr>
          <w:rFonts w:ascii="Garamond" w:hAnsi="Garamond"/>
          <w:color w:val="000000" w:themeColor="text1"/>
        </w:rPr>
        <w:t>G</w:t>
      </w:r>
      <w:r w:rsidRPr="009E2474">
        <w:rPr>
          <w:rFonts w:ascii="Garamond" w:hAnsi="Garamond"/>
          <w:color w:val="000000" w:themeColor="text1"/>
        </w:rPr>
        <w:t>etting the riffs all entwining majestically was our big aim. J.</w:t>
      </w:r>
      <w:r w:rsidR="00025535" w:rsidRPr="009E2474">
        <w:rPr>
          <w:rFonts w:ascii="Garamond" w:hAnsi="Garamond"/>
          <w:color w:val="000000" w:themeColor="text1"/>
        </w:rPr>
        <w:t xml:space="preserve"> </w:t>
      </w:r>
      <w:r w:rsidRPr="009E2474">
        <w:rPr>
          <w:rFonts w:ascii="Garamond" w:hAnsi="Garamond"/>
          <w:color w:val="000000" w:themeColor="text1"/>
        </w:rPr>
        <w:t>S</w:t>
      </w:r>
      <w:r w:rsidR="00025535" w:rsidRPr="009E2474">
        <w:rPr>
          <w:rFonts w:ascii="Garamond" w:hAnsi="Garamond"/>
          <w:color w:val="000000" w:themeColor="text1"/>
        </w:rPr>
        <w:t>.</w:t>
      </w:r>
      <w:r w:rsidRPr="009E2474">
        <w:rPr>
          <w:rFonts w:ascii="Garamond" w:hAnsi="Garamond"/>
          <w:color w:val="000000" w:themeColor="text1"/>
        </w:rPr>
        <w:t xml:space="preserve"> Bach writes like that and was an inspiration. </w:t>
      </w:r>
      <w:proofErr w:type="gramStart"/>
      <w:r w:rsidRPr="009E2474">
        <w:rPr>
          <w:rFonts w:ascii="Garamond" w:hAnsi="Garamond"/>
          <w:color w:val="000000" w:themeColor="text1"/>
        </w:rPr>
        <w:t>Also</w:t>
      </w:r>
      <w:proofErr w:type="gramEnd"/>
      <w:r w:rsidRPr="009E2474">
        <w:rPr>
          <w:rFonts w:ascii="Garamond" w:hAnsi="Garamond"/>
          <w:color w:val="000000" w:themeColor="text1"/>
        </w:rPr>
        <w:t xml:space="preserve"> Kraftwerk, who as Kristen said, were ‘note-y’, not chordal. </w:t>
      </w:r>
      <w:r w:rsidRPr="009E2474">
        <w:rPr>
          <w:rFonts w:ascii="Garamond" w:hAnsi="Garamond"/>
          <w:iCs/>
          <w:color w:val="000000" w:themeColor="text1"/>
        </w:rPr>
        <w:t xml:space="preserve">I had some vague idea with our plucking and </w:t>
      </w:r>
      <w:proofErr w:type="spellStart"/>
      <w:r w:rsidRPr="009E2474">
        <w:rPr>
          <w:rFonts w:ascii="Garamond" w:hAnsi="Garamond"/>
          <w:iCs/>
          <w:color w:val="000000" w:themeColor="text1"/>
        </w:rPr>
        <w:t>plinky</w:t>
      </w:r>
      <w:proofErr w:type="spellEnd"/>
      <w:r w:rsidRPr="009E2474">
        <w:rPr>
          <w:rFonts w:ascii="Garamond" w:hAnsi="Garamond"/>
          <w:iCs/>
          <w:color w:val="000000" w:themeColor="text1"/>
        </w:rPr>
        <w:t xml:space="preserve">-plonky crisscrossing arpeggios, we could achieve a similar hypnotic propulsion.” The Kraftwerk connection also builds a link with dance music culture, which Johnstone and </w:t>
      </w:r>
      <w:proofErr w:type="spellStart"/>
      <w:r w:rsidRPr="009E2474">
        <w:rPr>
          <w:rFonts w:ascii="Garamond" w:hAnsi="Garamond"/>
          <w:iCs/>
          <w:color w:val="000000" w:themeColor="text1"/>
        </w:rPr>
        <w:t>Wineera</w:t>
      </w:r>
      <w:proofErr w:type="spellEnd"/>
      <w:r w:rsidRPr="009E2474">
        <w:rPr>
          <w:rFonts w:ascii="Garamond" w:hAnsi="Garamond"/>
          <w:iCs/>
          <w:color w:val="000000" w:themeColor="text1"/>
        </w:rPr>
        <w:t xml:space="preserve"> were exploring at the time. “</w:t>
      </w:r>
      <w:r w:rsidRPr="009E2474">
        <w:rPr>
          <w:rFonts w:ascii="Garamond" w:hAnsi="Garamond"/>
          <w:color w:val="000000" w:themeColor="text1"/>
        </w:rPr>
        <w:t xml:space="preserve">I thought the German DJs were great,” Johnstone says, </w:t>
      </w:r>
      <w:r w:rsidR="00025535" w:rsidRPr="009E2474">
        <w:rPr>
          <w:rFonts w:ascii="Garamond" w:hAnsi="Garamond"/>
          <w:color w:val="000000" w:themeColor="text1"/>
        </w:rPr>
        <w:t>“</w:t>
      </w:r>
      <w:r w:rsidRPr="009E2474">
        <w:rPr>
          <w:rFonts w:ascii="Garamond" w:hAnsi="Garamond"/>
          <w:color w:val="000000" w:themeColor="text1"/>
        </w:rPr>
        <w:t>really in the Kraftwerk tradition of carefully defined vertical composition. That influence went into the mix too, though you wouldn’t think it</w:t>
      </w:r>
      <w:r w:rsidR="00025535" w:rsidRPr="009E2474">
        <w:rPr>
          <w:rFonts w:ascii="Garamond" w:hAnsi="Garamond"/>
          <w:color w:val="000000" w:themeColor="text1"/>
        </w:rPr>
        <w:t>:</w:t>
      </w:r>
      <w:r w:rsidRPr="009E2474">
        <w:rPr>
          <w:rFonts w:ascii="Garamond" w:hAnsi="Garamond"/>
          <w:color w:val="000000" w:themeColor="text1"/>
        </w:rPr>
        <w:t xml:space="preserve"> morphing patterns.”</w:t>
      </w:r>
    </w:p>
    <w:p w14:paraId="2F0D0C6B" w14:textId="77777777" w:rsidR="00F65AF3" w:rsidRPr="009E2474" w:rsidRDefault="00F65AF3" w:rsidP="004E49CA">
      <w:pPr>
        <w:spacing w:line="276" w:lineRule="auto"/>
        <w:rPr>
          <w:rFonts w:ascii="Garamond" w:hAnsi="Garamond"/>
          <w:color w:val="000000" w:themeColor="text1"/>
        </w:rPr>
      </w:pPr>
    </w:p>
    <w:p w14:paraId="513A674B" w14:textId="7BC6366C" w:rsidR="008515C2" w:rsidRPr="00E62C33" w:rsidRDefault="00025535" w:rsidP="004E49CA">
      <w:pPr>
        <w:spacing w:line="276" w:lineRule="auto"/>
        <w:rPr>
          <w:rFonts w:ascii="Garamond" w:hAnsi="Garamond"/>
          <w:color w:val="000000" w:themeColor="text1"/>
        </w:rPr>
      </w:pPr>
      <w:r w:rsidRPr="009E2474">
        <w:rPr>
          <w:rFonts w:ascii="Garamond" w:hAnsi="Garamond"/>
          <w:color w:val="000000" w:themeColor="text1"/>
        </w:rPr>
        <w:t xml:space="preserve">The four songs on the Dress 10” seem to capture a liminal moment for Dress, a gentle yet slightly precarious see-sawing between structure, </w:t>
      </w:r>
      <w:r w:rsidR="003446A8" w:rsidRPr="009E2474">
        <w:rPr>
          <w:rFonts w:ascii="Garamond" w:hAnsi="Garamond"/>
          <w:color w:val="000000" w:themeColor="text1"/>
        </w:rPr>
        <w:t>song,</w:t>
      </w:r>
      <w:r w:rsidRPr="009E2474">
        <w:rPr>
          <w:rFonts w:ascii="Garamond" w:hAnsi="Garamond"/>
          <w:color w:val="000000" w:themeColor="text1"/>
        </w:rPr>
        <w:t xml:space="preserve"> and improvisation. It’s part of what </w:t>
      </w:r>
      <w:r w:rsidR="003446A8">
        <w:rPr>
          <w:rFonts w:ascii="Garamond" w:hAnsi="Garamond"/>
          <w:color w:val="000000" w:themeColor="text1"/>
        </w:rPr>
        <w:t>makes</w:t>
      </w:r>
      <w:r w:rsidRPr="009E2474">
        <w:rPr>
          <w:rFonts w:ascii="Garamond" w:hAnsi="Garamond"/>
          <w:color w:val="000000" w:themeColor="text1"/>
        </w:rPr>
        <w:t xml:space="preserve"> this record such a compelling mystery – for me, ever since buying a copy from Frusin back in the mid-late ‘90s, it’s always been one of the most confusing, yet endlessly riveting, pieces in the puzzle that was Wellington’s musical underground. But the group would soon find songs more compelling. </w:t>
      </w:r>
      <w:r w:rsidR="00B7475D" w:rsidRPr="009E2474">
        <w:rPr>
          <w:rFonts w:ascii="Garamond" w:hAnsi="Garamond"/>
          <w:color w:val="000000" w:themeColor="text1"/>
        </w:rPr>
        <w:t xml:space="preserve">Frusin notes that it didn’t take too long for the trio to feel that </w:t>
      </w:r>
      <w:proofErr w:type="gramStart"/>
      <w:r w:rsidR="00B7475D" w:rsidRPr="009E2474">
        <w:rPr>
          <w:rFonts w:ascii="Garamond" w:hAnsi="Garamond"/>
          <w:color w:val="000000" w:themeColor="text1"/>
        </w:rPr>
        <w:t>pull:</w:t>
      </w:r>
      <w:proofErr w:type="gramEnd"/>
      <w:r w:rsidR="00B7475D" w:rsidRPr="009E2474">
        <w:rPr>
          <w:rFonts w:ascii="Garamond" w:hAnsi="Garamond"/>
          <w:color w:val="000000" w:themeColor="text1"/>
        </w:rPr>
        <w:t xml:space="preserve"> on a South Island tour, when their line-up was extended by Stuart Porter and Gerard Crew</w:t>
      </w:r>
      <w:r w:rsidR="00604276">
        <w:rPr>
          <w:rFonts w:ascii="Garamond" w:hAnsi="Garamond"/>
          <w:color w:val="000000" w:themeColor="text1"/>
        </w:rPr>
        <w:t>d</w:t>
      </w:r>
      <w:r w:rsidR="00B7475D" w:rsidRPr="009E2474">
        <w:rPr>
          <w:rFonts w:ascii="Garamond" w:hAnsi="Garamond"/>
          <w:color w:val="000000" w:themeColor="text1"/>
        </w:rPr>
        <w:t>son</w:t>
      </w:r>
      <w:r w:rsidR="00604276">
        <w:rPr>
          <w:rFonts w:ascii="Garamond" w:hAnsi="Garamond"/>
          <w:color w:val="000000" w:themeColor="text1"/>
        </w:rPr>
        <w:t xml:space="preserve"> (another improvisor from the Braille gang, who appears on The Family Mallet’s 1986 album </w:t>
      </w:r>
      <w:r w:rsidR="00604276">
        <w:rPr>
          <w:rFonts w:ascii="Garamond" w:hAnsi="Garamond"/>
          <w:i/>
          <w:iCs/>
          <w:color w:val="000000" w:themeColor="text1"/>
        </w:rPr>
        <w:t>Bosch’s Bottom</w:t>
      </w:r>
      <w:r w:rsidR="00604276">
        <w:rPr>
          <w:rFonts w:ascii="Garamond" w:hAnsi="Garamond"/>
          <w:color w:val="000000" w:themeColor="text1"/>
        </w:rPr>
        <w:t>), t</w:t>
      </w:r>
      <w:r w:rsidR="00B7475D" w:rsidRPr="009E2474">
        <w:rPr>
          <w:rFonts w:ascii="Garamond" w:hAnsi="Garamond"/>
          <w:color w:val="000000" w:themeColor="text1"/>
        </w:rPr>
        <w:t>hey would finish Dress sets with a number of old TG&amp;TF songs</w:t>
      </w:r>
      <w:r w:rsidR="008E48E9" w:rsidRPr="008E48E9">
        <w:rPr>
          <w:rFonts w:ascii="Garamond" w:hAnsi="Garamond"/>
          <w:color w:val="FF0000"/>
        </w:rPr>
        <w:t xml:space="preserve"> </w:t>
      </w:r>
      <w:r w:rsidR="008E48E9" w:rsidRPr="00E62C33">
        <w:rPr>
          <w:rFonts w:ascii="Garamond" w:hAnsi="Garamond"/>
          <w:color w:val="000000" w:themeColor="text1"/>
        </w:rPr>
        <w:t xml:space="preserve">as well as one or two </w:t>
      </w:r>
      <w:r w:rsidR="00AC382C" w:rsidRPr="00E62C33">
        <w:rPr>
          <w:rFonts w:ascii="Garamond" w:hAnsi="Garamond"/>
          <w:color w:val="000000" w:themeColor="text1"/>
        </w:rPr>
        <w:t xml:space="preserve">Bob </w:t>
      </w:r>
      <w:r w:rsidR="008E48E9" w:rsidRPr="00E62C33">
        <w:rPr>
          <w:rFonts w:ascii="Garamond" w:hAnsi="Garamond"/>
          <w:color w:val="000000" w:themeColor="text1"/>
        </w:rPr>
        <w:t>Dylan covers</w:t>
      </w:r>
      <w:r w:rsidR="00604276" w:rsidRPr="00E62C33">
        <w:rPr>
          <w:rFonts w:ascii="Garamond" w:hAnsi="Garamond"/>
          <w:color w:val="000000" w:themeColor="text1"/>
        </w:rPr>
        <w:t>.</w:t>
      </w:r>
      <w:r w:rsidR="00B7475D" w:rsidRPr="00E62C33">
        <w:rPr>
          <w:rFonts w:ascii="Garamond" w:hAnsi="Garamond"/>
          <w:color w:val="000000" w:themeColor="text1"/>
        </w:rPr>
        <w:t xml:space="preserve"> </w:t>
      </w:r>
      <w:r w:rsidR="00604276" w:rsidRPr="00E62C33">
        <w:rPr>
          <w:rFonts w:ascii="Garamond" w:hAnsi="Garamond"/>
          <w:color w:val="000000" w:themeColor="text1"/>
        </w:rPr>
        <w:t>Indeed, Dress</w:t>
      </w:r>
      <w:r w:rsidR="00B7475D" w:rsidRPr="00E62C33">
        <w:rPr>
          <w:rFonts w:ascii="Garamond" w:hAnsi="Garamond"/>
          <w:color w:val="000000" w:themeColor="text1"/>
        </w:rPr>
        <w:t xml:space="preserve"> would </w:t>
      </w:r>
      <w:r w:rsidR="00604276" w:rsidRPr="00E62C33">
        <w:rPr>
          <w:rFonts w:ascii="Garamond" w:hAnsi="Garamond"/>
          <w:color w:val="000000" w:themeColor="text1"/>
        </w:rPr>
        <w:t xml:space="preserve">end up </w:t>
      </w:r>
      <w:r w:rsidR="002861FB" w:rsidRPr="00E62C33">
        <w:rPr>
          <w:rFonts w:ascii="Garamond" w:hAnsi="Garamond"/>
          <w:color w:val="000000" w:themeColor="text1"/>
        </w:rPr>
        <w:t>run</w:t>
      </w:r>
      <w:r w:rsidR="00604276" w:rsidRPr="00E62C33">
        <w:rPr>
          <w:rFonts w:ascii="Garamond" w:hAnsi="Garamond"/>
          <w:color w:val="000000" w:themeColor="text1"/>
        </w:rPr>
        <w:t>ning</w:t>
      </w:r>
      <w:r w:rsidR="002861FB" w:rsidRPr="00E62C33">
        <w:rPr>
          <w:rFonts w:ascii="Garamond" w:hAnsi="Garamond"/>
          <w:color w:val="000000" w:themeColor="text1"/>
        </w:rPr>
        <w:t xml:space="preserve"> parallel</w:t>
      </w:r>
      <w:r w:rsidR="00B7475D" w:rsidRPr="00E62C33">
        <w:rPr>
          <w:rFonts w:ascii="Garamond" w:hAnsi="Garamond"/>
          <w:color w:val="000000" w:themeColor="text1"/>
        </w:rPr>
        <w:t xml:space="preserve"> </w:t>
      </w:r>
      <w:r w:rsidR="00604276" w:rsidRPr="00E62C33">
        <w:rPr>
          <w:rFonts w:ascii="Garamond" w:hAnsi="Garamond"/>
          <w:color w:val="000000" w:themeColor="text1"/>
        </w:rPr>
        <w:t>to</w:t>
      </w:r>
      <w:r w:rsidR="00B7475D" w:rsidRPr="00E62C33">
        <w:rPr>
          <w:rFonts w:ascii="Garamond" w:hAnsi="Garamond"/>
          <w:color w:val="000000" w:themeColor="text1"/>
        </w:rPr>
        <w:t xml:space="preserve"> the more </w:t>
      </w:r>
      <w:r w:rsidR="003446A8" w:rsidRPr="00E62C33">
        <w:rPr>
          <w:rFonts w:ascii="Garamond" w:hAnsi="Garamond"/>
          <w:color w:val="000000" w:themeColor="text1"/>
        </w:rPr>
        <w:t>song focused</w:t>
      </w:r>
      <w:r w:rsidR="00B7475D" w:rsidRPr="00E62C33">
        <w:rPr>
          <w:rFonts w:ascii="Garamond" w:hAnsi="Garamond"/>
          <w:color w:val="000000" w:themeColor="text1"/>
        </w:rPr>
        <w:t xml:space="preserve"> </w:t>
      </w:r>
      <w:proofErr w:type="spellStart"/>
      <w:r w:rsidR="00B7475D" w:rsidRPr="00E62C33">
        <w:rPr>
          <w:rFonts w:ascii="Garamond" w:hAnsi="Garamond"/>
          <w:color w:val="000000" w:themeColor="text1"/>
        </w:rPr>
        <w:t>Entlang</w:t>
      </w:r>
      <w:proofErr w:type="spellEnd"/>
      <w:r w:rsidR="00B7475D" w:rsidRPr="00E62C33">
        <w:rPr>
          <w:rFonts w:ascii="Garamond" w:hAnsi="Garamond"/>
          <w:color w:val="000000" w:themeColor="text1"/>
        </w:rPr>
        <w:t xml:space="preserve">, </w:t>
      </w:r>
      <w:r w:rsidR="00604276" w:rsidRPr="00E62C33">
        <w:rPr>
          <w:rFonts w:ascii="Garamond" w:hAnsi="Garamond"/>
          <w:color w:val="000000" w:themeColor="text1"/>
        </w:rPr>
        <w:t>in which</w:t>
      </w:r>
      <w:r w:rsidR="00B7475D" w:rsidRPr="00E62C33">
        <w:rPr>
          <w:rFonts w:ascii="Garamond" w:hAnsi="Garamond"/>
          <w:color w:val="000000" w:themeColor="text1"/>
        </w:rPr>
        <w:t xml:space="preserve"> </w:t>
      </w:r>
      <w:proofErr w:type="spellStart"/>
      <w:r w:rsidR="00B7475D" w:rsidRPr="00E62C33">
        <w:rPr>
          <w:rFonts w:ascii="Garamond" w:hAnsi="Garamond"/>
          <w:color w:val="000000" w:themeColor="text1"/>
        </w:rPr>
        <w:t>Wineera</w:t>
      </w:r>
      <w:proofErr w:type="spellEnd"/>
      <w:r w:rsidR="00B7475D" w:rsidRPr="00E62C33">
        <w:rPr>
          <w:rFonts w:ascii="Garamond" w:hAnsi="Garamond"/>
          <w:color w:val="000000" w:themeColor="text1"/>
        </w:rPr>
        <w:t xml:space="preserve"> switch</w:t>
      </w:r>
      <w:r w:rsidR="00604276" w:rsidRPr="00E62C33">
        <w:rPr>
          <w:rFonts w:ascii="Garamond" w:hAnsi="Garamond"/>
          <w:color w:val="000000" w:themeColor="text1"/>
        </w:rPr>
        <w:t xml:space="preserve">ed </w:t>
      </w:r>
      <w:r w:rsidR="00B7475D" w:rsidRPr="00E62C33">
        <w:rPr>
          <w:rFonts w:ascii="Garamond" w:hAnsi="Garamond"/>
          <w:color w:val="000000" w:themeColor="text1"/>
        </w:rPr>
        <w:t xml:space="preserve">over to guitar, </w:t>
      </w:r>
      <w:r w:rsidR="00604276" w:rsidRPr="00E62C33">
        <w:rPr>
          <w:rFonts w:ascii="Garamond" w:hAnsi="Garamond"/>
          <w:color w:val="000000" w:themeColor="text1"/>
        </w:rPr>
        <w:t>with</w:t>
      </w:r>
      <w:r w:rsidR="00B7475D" w:rsidRPr="00E62C33">
        <w:rPr>
          <w:rFonts w:ascii="Garamond" w:hAnsi="Garamond"/>
          <w:color w:val="000000" w:themeColor="text1"/>
        </w:rPr>
        <w:t xml:space="preserve"> Donald </w:t>
      </w:r>
      <w:r w:rsidR="003446A8">
        <w:rPr>
          <w:rFonts w:ascii="Garamond" w:hAnsi="Garamond"/>
          <w:color w:val="000000" w:themeColor="text1"/>
        </w:rPr>
        <w:t xml:space="preserve">J. </w:t>
      </w:r>
      <w:r w:rsidR="00B7475D" w:rsidRPr="00E62C33">
        <w:rPr>
          <w:rFonts w:ascii="Garamond" w:hAnsi="Garamond"/>
          <w:color w:val="000000" w:themeColor="text1"/>
        </w:rPr>
        <w:t xml:space="preserve">Smith </w:t>
      </w:r>
      <w:r w:rsidR="00604276" w:rsidRPr="00E62C33">
        <w:rPr>
          <w:rFonts w:ascii="Garamond" w:hAnsi="Garamond"/>
          <w:color w:val="000000" w:themeColor="text1"/>
        </w:rPr>
        <w:t>completing</w:t>
      </w:r>
      <w:r w:rsidR="00B7475D" w:rsidRPr="00E62C33">
        <w:rPr>
          <w:rFonts w:ascii="Garamond" w:hAnsi="Garamond"/>
          <w:color w:val="000000" w:themeColor="text1"/>
        </w:rPr>
        <w:t xml:space="preserve"> the </w:t>
      </w:r>
      <w:proofErr w:type="spellStart"/>
      <w:r w:rsidR="00604276" w:rsidRPr="00E62C33">
        <w:rPr>
          <w:rFonts w:ascii="Garamond" w:hAnsi="Garamond"/>
          <w:color w:val="000000" w:themeColor="text1"/>
        </w:rPr>
        <w:t>Entlang</w:t>
      </w:r>
      <w:proofErr w:type="spellEnd"/>
      <w:r w:rsidR="00604276" w:rsidRPr="00E62C33">
        <w:rPr>
          <w:rFonts w:ascii="Garamond" w:hAnsi="Garamond"/>
          <w:color w:val="000000" w:themeColor="text1"/>
        </w:rPr>
        <w:t xml:space="preserve"> </w:t>
      </w:r>
      <w:r w:rsidR="00B7475D" w:rsidRPr="00E62C33">
        <w:rPr>
          <w:rFonts w:ascii="Garamond" w:hAnsi="Garamond"/>
          <w:color w:val="000000" w:themeColor="text1"/>
        </w:rPr>
        <w:t>line-up</w:t>
      </w:r>
      <w:r w:rsidR="008E48E9" w:rsidRPr="00E62C33">
        <w:rPr>
          <w:rFonts w:ascii="Garamond" w:hAnsi="Garamond"/>
          <w:color w:val="000000" w:themeColor="text1"/>
        </w:rPr>
        <w:t xml:space="preserve"> on drums</w:t>
      </w:r>
      <w:r w:rsidR="00B7475D" w:rsidRPr="00E62C33">
        <w:rPr>
          <w:rFonts w:ascii="Garamond" w:hAnsi="Garamond"/>
          <w:color w:val="000000" w:themeColor="text1"/>
        </w:rPr>
        <w:t>.</w:t>
      </w:r>
    </w:p>
    <w:p w14:paraId="0C5A1270" w14:textId="76820303" w:rsidR="00B7475D" w:rsidRPr="009E2474" w:rsidRDefault="00B7475D" w:rsidP="004E49CA">
      <w:pPr>
        <w:spacing w:line="276" w:lineRule="auto"/>
        <w:rPr>
          <w:rFonts w:ascii="Garamond" w:hAnsi="Garamond"/>
          <w:color w:val="000000" w:themeColor="text1"/>
        </w:rPr>
      </w:pPr>
    </w:p>
    <w:p w14:paraId="4288C0AC" w14:textId="145935A2" w:rsidR="00EE7287" w:rsidRPr="009E2474" w:rsidRDefault="00B7475D" w:rsidP="004E49CA">
      <w:pPr>
        <w:shd w:val="clear" w:color="auto" w:fill="FFFFFF"/>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 xml:space="preserve">Dress </w:t>
      </w:r>
      <w:r w:rsidR="002861FB">
        <w:rPr>
          <w:rFonts w:ascii="Garamond" w:hAnsi="Garamond"/>
          <w:color w:val="000000" w:themeColor="text1"/>
        </w:rPr>
        <w:t>still</w:t>
      </w:r>
      <w:r w:rsidRPr="009E2474">
        <w:rPr>
          <w:rFonts w:ascii="Garamond" w:hAnsi="Garamond"/>
          <w:color w:val="000000" w:themeColor="text1"/>
        </w:rPr>
        <w:t xml:space="preserve"> explored a few more possibilities</w:t>
      </w:r>
      <w:r w:rsidR="002861FB">
        <w:rPr>
          <w:rFonts w:ascii="Garamond" w:hAnsi="Garamond"/>
          <w:color w:val="000000" w:themeColor="text1"/>
        </w:rPr>
        <w:t>, though</w:t>
      </w:r>
      <w:r w:rsidRPr="009E2474">
        <w:rPr>
          <w:rFonts w:ascii="Garamond" w:hAnsi="Garamond"/>
          <w:color w:val="000000" w:themeColor="text1"/>
        </w:rPr>
        <w:t>.</w:t>
      </w:r>
      <w:r w:rsidR="00EE7287" w:rsidRPr="009E2474">
        <w:rPr>
          <w:rFonts w:ascii="Garamond" w:hAnsi="Garamond"/>
          <w:color w:val="000000" w:themeColor="text1"/>
        </w:rPr>
        <w:t xml:space="preserve"> Enamoured of Dress’ music, Dean Roberts – who had been a member of Auckland free-noise trio </w:t>
      </w:r>
      <w:proofErr w:type="spellStart"/>
      <w:r w:rsidR="003446A8" w:rsidRPr="009E2474">
        <w:rPr>
          <w:rFonts w:ascii="Garamond" w:hAnsi="Garamond"/>
          <w:color w:val="000000" w:themeColor="text1"/>
        </w:rPr>
        <w:t>Thela</w:t>
      </w:r>
      <w:proofErr w:type="spellEnd"/>
      <w:r w:rsidR="003446A8" w:rsidRPr="009E2474">
        <w:rPr>
          <w:rFonts w:ascii="Garamond" w:hAnsi="Garamond"/>
          <w:color w:val="000000" w:themeColor="text1"/>
        </w:rPr>
        <w:t xml:space="preserve"> and</w:t>
      </w:r>
      <w:r w:rsidR="00EE7287" w:rsidRPr="009E2474">
        <w:rPr>
          <w:rFonts w:ascii="Garamond" w:hAnsi="Garamond"/>
          <w:color w:val="000000" w:themeColor="text1"/>
        </w:rPr>
        <w:t xml:space="preserve"> was also recording solo as White Winged Moth – had shown interest in working with the group. “</w:t>
      </w:r>
      <w:r w:rsidR="00EE7287" w:rsidRPr="00280D1E">
        <w:rPr>
          <w:rFonts w:ascii="Garamond" w:eastAsia="Times New Roman" w:hAnsi="Garamond" w:cs="Times New Roman"/>
          <w:color w:val="000000" w:themeColor="text1"/>
          <w:lang w:eastAsia="en-GB"/>
        </w:rPr>
        <w:t>I think he liked the way the music was vaguely classical, but somehow a bit fragile and grimy too</w:t>
      </w:r>
      <w:r w:rsidR="00EE7287" w:rsidRPr="009E2474">
        <w:rPr>
          <w:rFonts w:ascii="Garamond" w:eastAsia="Times New Roman" w:hAnsi="Garamond" w:cs="Times New Roman"/>
          <w:color w:val="000000" w:themeColor="text1"/>
          <w:lang w:eastAsia="en-GB"/>
        </w:rPr>
        <w:t xml:space="preserve">,” </w:t>
      </w:r>
      <w:proofErr w:type="spellStart"/>
      <w:r w:rsidR="00EE7287" w:rsidRPr="009E2474">
        <w:rPr>
          <w:rFonts w:ascii="Garamond" w:eastAsia="Times New Roman" w:hAnsi="Garamond" w:cs="Times New Roman"/>
          <w:color w:val="000000" w:themeColor="text1"/>
          <w:lang w:eastAsia="en-GB"/>
        </w:rPr>
        <w:t>Wineera</w:t>
      </w:r>
      <w:proofErr w:type="spellEnd"/>
      <w:r w:rsidR="00EE7287" w:rsidRPr="009E2474">
        <w:rPr>
          <w:rFonts w:ascii="Garamond" w:eastAsia="Times New Roman" w:hAnsi="Garamond" w:cs="Times New Roman"/>
          <w:color w:val="000000" w:themeColor="text1"/>
          <w:lang w:eastAsia="en-GB"/>
        </w:rPr>
        <w:t xml:space="preserve"> suggests. Roberts had already caught them live, either in Wellington or Auckland, “</w:t>
      </w:r>
      <w:r w:rsidR="00EE7287" w:rsidRPr="00280D1E">
        <w:rPr>
          <w:rFonts w:ascii="Garamond" w:eastAsia="Times New Roman" w:hAnsi="Garamond" w:cs="Arial"/>
          <w:color w:val="000000" w:themeColor="text1"/>
          <w:lang w:eastAsia="en-GB"/>
        </w:rPr>
        <w:t xml:space="preserve">in a kind of </w:t>
      </w:r>
      <w:r w:rsidR="00EE7287" w:rsidRPr="00280D1E">
        <w:rPr>
          <w:rFonts w:ascii="Garamond" w:eastAsia="Times New Roman" w:hAnsi="Garamond" w:cs="Arial"/>
          <w:color w:val="000000" w:themeColor="text1"/>
          <w:lang w:eastAsia="en-GB"/>
        </w:rPr>
        <w:lastRenderedPageBreak/>
        <w:t xml:space="preserve">chamber/art music context in a little </w:t>
      </w:r>
      <w:r w:rsidR="00EE7287" w:rsidRPr="009E2474">
        <w:rPr>
          <w:rFonts w:ascii="Garamond" w:eastAsia="Times New Roman" w:hAnsi="Garamond" w:cs="Arial"/>
          <w:color w:val="000000" w:themeColor="text1"/>
          <w:lang w:eastAsia="en-GB"/>
        </w:rPr>
        <w:t>theatre</w:t>
      </w:r>
      <w:r w:rsidR="003446A8">
        <w:rPr>
          <w:rFonts w:ascii="Garamond" w:eastAsia="Times New Roman" w:hAnsi="Garamond" w:cs="Arial"/>
          <w:color w:val="000000" w:themeColor="text1"/>
          <w:lang w:eastAsia="en-GB"/>
        </w:rPr>
        <w:t>,</w:t>
      </w:r>
      <w:r w:rsidR="00EE7287" w:rsidRPr="009E2474">
        <w:rPr>
          <w:rFonts w:ascii="Garamond" w:eastAsia="Times New Roman" w:hAnsi="Garamond" w:cs="Arial"/>
          <w:color w:val="000000" w:themeColor="text1"/>
          <w:lang w:eastAsia="en-GB"/>
        </w:rPr>
        <w:t xml:space="preserve">” he recalls. </w:t>
      </w:r>
      <w:r w:rsidR="002861FB" w:rsidRPr="009E2474">
        <w:rPr>
          <w:rFonts w:ascii="Garamond" w:eastAsia="Times New Roman" w:hAnsi="Garamond" w:cs="Arial"/>
          <w:color w:val="000000" w:themeColor="text1"/>
          <w:lang w:eastAsia="en-GB"/>
        </w:rPr>
        <w:t>Later</w:t>
      </w:r>
      <w:r w:rsidR="00EE7287" w:rsidRPr="009E2474">
        <w:rPr>
          <w:rFonts w:ascii="Garamond" w:eastAsia="Times New Roman" w:hAnsi="Garamond" w:cs="Arial"/>
          <w:color w:val="000000" w:themeColor="text1"/>
          <w:lang w:eastAsia="en-GB"/>
        </w:rPr>
        <w:t>, Dress would visit Auckland, and they and Roberts would hang out together at the beach and catch up for dinner at a Malaysian restaurant. “W</w:t>
      </w:r>
      <w:r w:rsidR="00EE7287" w:rsidRPr="00280D1E">
        <w:rPr>
          <w:rFonts w:ascii="Garamond" w:eastAsia="Times New Roman" w:hAnsi="Garamond" w:cs="Arial"/>
          <w:color w:val="000000" w:themeColor="text1"/>
          <w:lang w:eastAsia="en-GB"/>
        </w:rPr>
        <w:t>e had a really great time listening to Big Star on the car ride out to the west coast beach</w:t>
      </w:r>
      <w:r w:rsidR="00EE7287" w:rsidRPr="009E2474">
        <w:rPr>
          <w:rFonts w:ascii="Garamond" w:eastAsia="Times New Roman" w:hAnsi="Garamond" w:cs="Arial"/>
          <w:color w:val="000000" w:themeColor="text1"/>
          <w:lang w:eastAsia="en-GB"/>
        </w:rPr>
        <w:t>,” he remembers.</w:t>
      </w:r>
    </w:p>
    <w:p w14:paraId="5F85408B" w14:textId="160A08DD" w:rsidR="009E2474" w:rsidRPr="009E2474" w:rsidRDefault="009E2474" w:rsidP="004E49CA">
      <w:pPr>
        <w:shd w:val="clear" w:color="auto" w:fill="FFFFFF"/>
        <w:spacing w:line="276" w:lineRule="auto"/>
        <w:rPr>
          <w:rFonts w:ascii="Garamond" w:eastAsia="Times New Roman" w:hAnsi="Garamond" w:cs="Arial"/>
          <w:color w:val="000000" w:themeColor="text1"/>
          <w:lang w:eastAsia="en-GB"/>
        </w:rPr>
      </w:pPr>
    </w:p>
    <w:p w14:paraId="1A02BD23" w14:textId="34C9C454" w:rsidR="009E2474" w:rsidRPr="009E2474" w:rsidRDefault="009E2474" w:rsidP="004E49CA">
      <w:pPr>
        <w:spacing w:line="276" w:lineRule="auto"/>
        <w:rPr>
          <w:rFonts w:ascii="Garamond" w:eastAsia="Times New Roman" w:hAnsi="Garamond" w:cs="Times New Roman"/>
          <w:lang w:eastAsia="en-GB"/>
        </w:rPr>
      </w:pPr>
      <w:r w:rsidRPr="009E2474">
        <w:rPr>
          <w:rFonts w:ascii="Garamond" w:eastAsia="Times New Roman" w:hAnsi="Garamond" w:cs="Arial"/>
          <w:color w:val="000000" w:themeColor="text1"/>
          <w:lang w:eastAsia="en-GB"/>
        </w:rPr>
        <w:t>After their time together in Auckland, Roberts caught the train to Wellington, resolving to record with Dress. “</w:t>
      </w:r>
      <w:r w:rsidRPr="00280D1E">
        <w:rPr>
          <w:rFonts w:ascii="Garamond" w:eastAsia="Times New Roman" w:hAnsi="Garamond" w:cs="Arial"/>
          <w:color w:val="000000" w:themeColor="text1"/>
          <w:lang w:eastAsia="en-GB"/>
        </w:rPr>
        <w:t xml:space="preserve">Helen and Kristin met me in the famed </w:t>
      </w:r>
      <w:r w:rsidR="00604276">
        <w:rPr>
          <w:rFonts w:ascii="Garamond" w:eastAsia="Times New Roman" w:hAnsi="Garamond" w:cs="Arial"/>
          <w:color w:val="000000" w:themeColor="text1"/>
          <w:lang w:eastAsia="en-GB"/>
        </w:rPr>
        <w:t>C</w:t>
      </w:r>
      <w:r w:rsidRPr="00280D1E">
        <w:rPr>
          <w:rFonts w:ascii="Garamond" w:eastAsia="Times New Roman" w:hAnsi="Garamond" w:cs="Arial"/>
          <w:color w:val="000000" w:themeColor="text1"/>
          <w:lang w:eastAsia="en-GB"/>
        </w:rPr>
        <w:t>afe Bodega,</w:t>
      </w:r>
      <w:r w:rsidRPr="009E2474">
        <w:rPr>
          <w:rFonts w:ascii="Garamond" w:eastAsia="Times New Roman" w:hAnsi="Garamond" w:cs="Arial"/>
          <w:color w:val="000000" w:themeColor="text1"/>
          <w:lang w:eastAsia="en-GB"/>
        </w:rPr>
        <w:t>” he explains,</w:t>
      </w:r>
      <w:r w:rsidRPr="00280D1E">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and we had a quiet chat and then went out to their place which was a small bungalow in Lya</w:t>
      </w:r>
      <w:r>
        <w:rPr>
          <w:rFonts w:ascii="Garamond" w:eastAsia="Times New Roman" w:hAnsi="Garamond" w:cs="Arial"/>
          <w:color w:val="000000" w:themeColor="text1"/>
          <w:lang w:eastAsia="en-GB"/>
        </w:rPr>
        <w:t>l</w:t>
      </w:r>
      <w:r w:rsidRPr="00280D1E">
        <w:rPr>
          <w:rFonts w:ascii="Garamond" w:eastAsia="Times New Roman" w:hAnsi="Garamond" w:cs="Arial"/>
          <w:color w:val="000000" w:themeColor="text1"/>
          <w:lang w:eastAsia="en-GB"/>
        </w:rPr>
        <w:t>l Bay, quite a distance from the city</w:t>
      </w:r>
      <w:r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 xml:space="preserve">It is a place which is quite desolate, the beach is west coast </w:t>
      </w:r>
      <w:proofErr w:type="gramStart"/>
      <w:r w:rsidRPr="00280D1E">
        <w:rPr>
          <w:rFonts w:ascii="Garamond" w:eastAsia="Times New Roman" w:hAnsi="Garamond" w:cs="Arial"/>
          <w:color w:val="000000" w:themeColor="text1"/>
          <w:lang w:eastAsia="en-GB"/>
        </w:rPr>
        <w:t>Tasman sea</w:t>
      </w:r>
      <w:proofErr w:type="gramEnd"/>
      <w:r w:rsidRPr="00280D1E">
        <w:rPr>
          <w:rFonts w:ascii="Garamond" w:eastAsia="Times New Roman" w:hAnsi="Garamond" w:cs="Arial"/>
          <w:color w:val="000000" w:themeColor="text1"/>
          <w:lang w:eastAsia="en-GB"/>
        </w:rPr>
        <w:t xml:space="preserve"> and perpetually windy, hard to describe but the atmosphere anywhere on the west coast of NZ is quite haunting.</w:t>
      </w:r>
      <w:r w:rsidRPr="009E2474">
        <w:rPr>
          <w:rFonts w:ascii="Garamond" w:eastAsia="Times New Roman" w:hAnsi="Garamond" w:cs="Arial"/>
          <w:color w:val="000000" w:themeColor="text1"/>
          <w:lang w:eastAsia="en-GB"/>
        </w:rPr>
        <w:t>” They recorded together on Roberts’s TEAC four-track, Roberts joining in on guitar and cello. “</w:t>
      </w:r>
      <w:r w:rsidRPr="00280D1E">
        <w:rPr>
          <w:rFonts w:ascii="Garamond" w:eastAsia="Times New Roman" w:hAnsi="Garamond" w:cs="Times New Roman"/>
          <w:color w:val="000000" w:themeColor="text1"/>
          <w:lang w:eastAsia="en-GB"/>
        </w:rPr>
        <w:t>We were so shy of each other that we barely spoke,</w:t>
      </w:r>
      <w:r w:rsidRPr="009E2474">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remembers,</w:t>
      </w:r>
      <w:r w:rsidRPr="00280D1E">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just played.</w:t>
      </w:r>
      <w:r w:rsidRPr="009E2474">
        <w:rPr>
          <w:rFonts w:ascii="Garamond" w:eastAsia="Times New Roman" w:hAnsi="Garamond" w:cs="Times New Roman"/>
          <w:color w:val="000000" w:themeColor="text1"/>
          <w:lang w:eastAsia="en-GB"/>
        </w:rPr>
        <w:t>”</w:t>
      </w:r>
      <w:r>
        <w:rPr>
          <w:rFonts w:ascii="Garamond" w:eastAsia="Times New Roman" w:hAnsi="Garamond" w:cs="Times New Roman"/>
          <w:color w:val="000000" w:themeColor="text1"/>
          <w:lang w:eastAsia="en-GB"/>
        </w:rPr>
        <w:t xml:space="preserve"> The material has remained unreleased, thoug</w:t>
      </w:r>
      <w:r w:rsidR="00604276">
        <w:rPr>
          <w:rFonts w:ascii="Garamond" w:eastAsia="Times New Roman" w:hAnsi="Garamond" w:cs="Times New Roman"/>
          <w:color w:val="000000" w:themeColor="text1"/>
          <w:lang w:eastAsia="en-GB"/>
        </w:rPr>
        <w:t>h</w:t>
      </w:r>
      <w:r>
        <w:rPr>
          <w:rFonts w:ascii="Garamond" w:eastAsia="Times New Roman" w:hAnsi="Garamond" w:cs="Times New Roman"/>
          <w:color w:val="000000" w:themeColor="text1"/>
          <w:lang w:eastAsia="en-GB"/>
        </w:rPr>
        <w:t xml:space="preserve"> </w:t>
      </w:r>
      <w:proofErr w:type="spellStart"/>
      <w:r>
        <w:rPr>
          <w:rFonts w:ascii="Garamond" w:eastAsia="Times New Roman" w:hAnsi="Garamond" w:cs="Times New Roman"/>
          <w:color w:val="000000" w:themeColor="text1"/>
          <w:lang w:eastAsia="en-GB"/>
        </w:rPr>
        <w:t>Wineera</w:t>
      </w:r>
      <w:proofErr w:type="spellEnd"/>
      <w:r>
        <w:rPr>
          <w:rFonts w:ascii="Garamond" w:eastAsia="Times New Roman" w:hAnsi="Garamond" w:cs="Times New Roman"/>
          <w:color w:val="000000" w:themeColor="text1"/>
          <w:lang w:eastAsia="en-GB"/>
        </w:rPr>
        <w:t xml:space="preserve"> smiles, “</w:t>
      </w:r>
      <w:r w:rsidRPr="00280D1E">
        <w:rPr>
          <w:rFonts w:ascii="Garamond" w:eastAsia="Times New Roman" w:hAnsi="Garamond" w:cs="Times New Roman"/>
          <w:lang w:eastAsia="en-GB"/>
        </w:rPr>
        <w:t>that cassette did go on to have some unreleased adventures.</w:t>
      </w:r>
      <w:r>
        <w:rPr>
          <w:rFonts w:ascii="Garamond" w:eastAsia="Times New Roman" w:hAnsi="Garamond" w:cs="Times New Roman"/>
          <w:lang w:eastAsia="en-GB"/>
        </w:rPr>
        <w:t>”</w:t>
      </w:r>
    </w:p>
    <w:p w14:paraId="25E66E80" w14:textId="77777777" w:rsidR="00EE7287" w:rsidRPr="009E2474" w:rsidRDefault="00EE7287" w:rsidP="004E49CA">
      <w:pPr>
        <w:spacing w:line="276" w:lineRule="auto"/>
        <w:rPr>
          <w:rFonts w:ascii="Garamond" w:hAnsi="Garamond"/>
          <w:color w:val="000000" w:themeColor="text1"/>
        </w:rPr>
      </w:pPr>
    </w:p>
    <w:p w14:paraId="74BA905C" w14:textId="43E9D86F" w:rsidR="00B7475D" w:rsidRPr="009E2474" w:rsidRDefault="00B7475D" w:rsidP="004E49CA">
      <w:pPr>
        <w:spacing w:line="276" w:lineRule="auto"/>
        <w:rPr>
          <w:rFonts w:ascii="Garamond" w:hAnsi="Garamond"/>
          <w:color w:val="000000" w:themeColor="text1"/>
        </w:rPr>
      </w:pPr>
      <w:r w:rsidRPr="009E2474">
        <w:rPr>
          <w:rFonts w:ascii="Garamond" w:hAnsi="Garamond"/>
          <w:color w:val="000000" w:themeColor="text1"/>
        </w:rPr>
        <w:t xml:space="preserve">Their connection to theatre and other creative forms was </w:t>
      </w:r>
      <w:r w:rsidR="00EE7287" w:rsidRPr="009E2474">
        <w:rPr>
          <w:rFonts w:ascii="Garamond" w:hAnsi="Garamond"/>
          <w:color w:val="000000" w:themeColor="text1"/>
        </w:rPr>
        <w:t xml:space="preserve">also </w:t>
      </w:r>
      <w:r w:rsidRPr="009E2474">
        <w:rPr>
          <w:rFonts w:ascii="Garamond" w:hAnsi="Garamond"/>
          <w:color w:val="000000" w:themeColor="text1"/>
        </w:rPr>
        <w:t xml:space="preserve">ongoing, as was their endlessly fruitful relationship with the Red Mole theatre troupe. They would help out </w:t>
      </w:r>
      <w:r w:rsidR="00EE7287" w:rsidRPr="009E2474">
        <w:rPr>
          <w:rFonts w:ascii="Garamond" w:hAnsi="Garamond"/>
          <w:color w:val="000000" w:themeColor="text1"/>
        </w:rPr>
        <w:t xml:space="preserve">Red Mole’s </w:t>
      </w:r>
      <w:r w:rsidRPr="009E2474">
        <w:rPr>
          <w:rFonts w:ascii="Garamond" w:hAnsi="Garamond"/>
          <w:color w:val="000000" w:themeColor="text1"/>
        </w:rPr>
        <w:t xml:space="preserve">Sally Rodwell, again, when she directed the Victoria University Russian </w:t>
      </w:r>
      <w:r w:rsidR="002861FB">
        <w:rPr>
          <w:rFonts w:ascii="Garamond" w:hAnsi="Garamond"/>
          <w:color w:val="000000" w:themeColor="text1"/>
        </w:rPr>
        <w:t>Club’s</w:t>
      </w:r>
      <w:r w:rsidRPr="009E2474">
        <w:rPr>
          <w:rFonts w:ascii="Garamond" w:hAnsi="Garamond"/>
          <w:color w:val="000000" w:themeColor="text1"/>
        </w:rPr>
        <w:t xml:space="preserve"> production of Mikhail </w:t>
      </w:r>
      <w:proofErr w:type="spellStart"/>
      <w:r w:rsidRPr="009E2474">
        <w:rPr>
          <w:rFonts w:ascii="Garamond" w:hAnsi="Garamond"/>
          <w:color w:val="000000" w:themeColor="text1"/>
        </w:rPr>
        <w:t>Bulgakov’s</w:t>
      </w:r>
      <w:proofErr w:type="spellEnd"/>
      <w:r w:rsidRPr="009E2474">
        <w:rPr>
          <w:rFonts w:ascii="Garamond" w:hAnsi="Garamond"/>
          <w:color w:val="000000" w:themeColor="text1"/>
        </w:rPr>
        <w:t xml:space="preserve"> </w:t>
      </w:r>
      <w:proofErr w:type="gramStart"/>
      <w:r w:rsidRPr="009E2474">
        <w:rPr>
          <w:rFonts w:ascii="Garamond" w:hAnsi="Garamond"/>
          <w:i/>
          <w:iCs/>
          <w:color w:val="000000" w:themeColor="text1"/>
        </w:rPr>
        <w:t>The</w:t>
      </w:r>
      <w:proofErr w:type="gramEnd"/>
      <w:r w:rsidRPr="009E2474">
        <w:rPr>
          <w:rFonts w:ascii="Garamond" w:hAnsi="Garamond"/>
          <w:i/>
          <w:iCs/>
          <w:color w:val="000000" w:themeColor="text1"/>
        </w:rPr>
        <w:t xml:space="preserve"> Master &amp; Margarita</w:t>
      </w:r>
      <w:r w:rsidR="00EE7287" w:rsidRPr="009E2474">
        <w:rPr>
          <w:rFonts w:ascii="Garamond" w:hAnsi="Garamond"/>
          <w:color w:val="000000" w:themeColor="text1"/>
        </w:rPr>
        <w:t xml:space="preserve">. For this performance, Dress </w:t>
      </w:r>
      <w:r w:rsidR="002861FB" w:rsidRPr="009E2474">
        <w:rPr>
          <w:rFonts w:ascii="Garamond" w:hAnsi="Garamond"/>
          <w:color w:val="000000" w:themeColor="text1"/>
        </w:rPr>
        <w:t>was</w:t>
      </w:r>
      <w:r w:rsidR="00EE7287" w:rsidRPr="009E2474">
        <w:rPr>
          <w:rFonts w:ascii="Garamond" w:hAnsi="Garamond"/>
          <w:color w:val="000000" w:themeColor="text1"/>
        </w:rPr>
        <w:t xml:space="preserve"> joined by Porter on saxophone, and performed their score in the venue’s orchestra pit. “I played a violin to symbolize the Devil,” Johnstone recalls. “Feeling unobserved loosened us up, that and having a story to focus on. It was some of our best playing, nice and fiery.”</w:t>
      </w:r>
    </w:p>
    <w:p w14:paraId="6F99C431" w14:textId="790887CE" w:rsidR="00EE7287" w:rsidRPr="009E2474" w:rsidRDefault="00EE7287" w:rsidP="004E49CA">
      <w:pPr>
        <w:spacing w:line="276" w:lineRule="auto"/>
        <w:rPr>
          <w:rFonts w:ascii="Garamond" w:hAnsi="Garamond"/>
          <w:color w:val="000000" w:themeColor="text1"/>
        </w:rPr>
      </w:pPr>
    </w:p>
    <w:p w14:paraId="574EDB5A" w14:textId="147C8E24" w:rsidR="00EE7287" w:rsidRPr="009E2474" w:rsidRDefault="00EE7287" w:rsidP="004E49CA">
      <w:pPr>
        <w:spacing w:line="276" w:lineRule="auto"/>
        <w:rPr>
          <w:rFonts w:ascii="Garamond" w:hAnsi="Garamond"/>
          <w:color w:val="000000" w:themeColor="text1"/>
        </w:rPr>
      </w:pPr>
      <w:r w:rsidRPr="009E2474">
        <w:rPr>
          <w:rFonts w:ascii="Garamond" w:hAnsi="Garamond"/>
          <w:color w:val="000000" w:themeColor="text1"/>
        </w:rPr>
        <w:t xml:space="preserve">Some of the music for </w:t>
      </w:r>
      <w:r w:rsidRPr="009E2474">
        <w:rPr>
          <w:rFonts w:ascii="Garamond" w:hAnsi="Garamond"/>
          <w:i/>
          <w:iCs/>
          <w:color w:val="000000" w:themeColor="text1"/>
        </w:rPr>
        <w:t>The Master &amp; Margarita</w:t>
      </w:r>
      <w:r w:rsidRPr="009E2474">
        <w:rPr>
          <w:rFonts w:ascii="Garamond" w:hAnsi="Garamond"/>
          <w:color w:val="000000" w:themeColor="text1"/>
        </w:rPr>
        <w:t xml:space="preserve"> also bled over into the soundtrack for </w:t>
      </w:r>
      <w:r w:rsidRPr="009E2474">
        <w:rPr>
          <w:rFonts w:ascii="Garamond" w:hAnsi="Garamond"/>
          <w:i/>
          <w:iCs/>
          <w:color w:val="000000" w:themeColor="text1"/>
        </w:rPr>
        <w:t>Heaven’s Cloudy Smile</w:t>
      </w:r>
      <w:r w:rsidRPr="009E2474">
        <w:rPr>
          <w:rFonts w:ascii="Garamond" w:hAnsi="Garamond"/>
          <w:color w:val="000000" w:themeColor="text1"/>
        </w:rPr>
        <w:t xml:space="preserve">, a thirty-minute film produced by Rodwell. Asked about the film and the soundtrack, Johnstone proclaims, “My big silk dress! Shooting around Wellington, the fun of concocting costumes. In the end, we only appeared in one scene as the dance band. It comprised folky dramatic interludes acted out by members of the Victoria University Russian Club, juxtaposed with Alan Brunton and Michelle </w:t>
      </w:r>
      <w:proofErr w:type="spellStart"/>
      <w:r w:rsidRPr="009E2474">
        <w:rPr>
          <w:rFonts w:ascii="Garamond" w:hAnsi="Garamond"/>
          <w:color w:val="000000" w:themeColor="text1"/>
        </w:rPr>
        <w:t>Leggot</w:t>
      </w:r>
      <w:proofErr w:type="spellEnd"/>
      <w:r w:rsidRPr="009E2474">
        <w:rPr>
          <w:rFonts w:ascii="Garamond" w:hAnsi="Garamond"/>
          <w:color w:val="000000" w:themeColor="text1"/>
        </w:rPr>
        <w:t xml:space="preserve"> reading their poems.” “That was quite fun,”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continues. “</w:t>
      </w:r>
      <w:r w:rsidRPr="00280D1E">
        <w:rPr>
          <w:rFonts w:ascii="Garamond" w:eastAsia="Times New Roman" w:hAnsi="Garamond" w:cs="Times New Roman"/>
          <w:color w:val="000000" w:themeColor="text1"/>
          <w:lang w:eastAsia="en-GB"/>
        </w:rPr>
        <w:t xml:space="preserve">We recorded that with a guy called Mike Gibson, who was associated with Stuart Porter and Brendan </w:t>
      </w:r>
      <w:proofErr w:type="spellStart"/>
      <w:r w:rsidRPr="00280D1E">
        <w:rPr>
          <w:rFonts w:ascii="Garamond" w:eastAsia="Times New Roman" w:hAnsi="Garamond" w:cs="Times New Roman"/>
          <w:color w:val="000000" w:themeColor="text1"/>
          <w:lang w:eastAsia="en-GB"/>
        </w:rPr>
        <w:t>Ryniker</w:t>
      </w:r>
      <w:proofErr w:type="spellEnd"/>
      <w:r w:rsidRPr="00280D1E">
        <w:rPr>
          <w:rFonts w:ascii="Garamond" w:eastAsia="Times New Roman" w:hAnsi="Garamond" w:cs="Times New Roman"/>
          <w:color w:val="000000" w:themeColor="text1"/>
          <w:lang w:eastAsia="en-GB"/>
        </w:rPr>
        <w:t xml:space="preserve"> too</w:t>
      </w:r>
      <w:r w:rsidRPr="009E2474">
        <w:rPr>
          <w:rFonts w:ascii="Garamond" w:eastAsia="Times New Roman" w:hAnsi="Garamond" w:cs="Times New Roman"/>
          <w:color w:val="000000" w:themeColor="text1"/>
          <w:lang w:eastAsia="en-GB"/>
        </w:rPr>
        <w:t>.”</w:t>
      </w:r>
    </w:p>
    <w:p w14:paraId="4760BF63" w14:textId="659B254F" w:rsidR="00B7475D" w:rsidRPr="009E2474" w:rsidRDefault="00B7475D" w:rsidP="004E49CA">
      <w:pPr>
        <w:spacing w:line="276" w:lineRule="auto"/>
        <w:rPr>
          <w:rFonts w:ascii="Garamond" w:hAnsi="Garamond"/>
          <w:color w:val="000000" w:themeColor="text1"/>
        </w:rPr>
      </w:pPr>
    </w:p>
    <w:p w14:paraId="0BF33A91" w14:textId="62B583B1" w:rsidR="00B7475D" w:rsidRPr="004E49CA" w:rsidRDefault="004E49CA" w:rsidP="004E49CA">
      <w:pPr>
        <w:spacing w:line="276" w:lineRule="auto"/>
        <w:rPr>
          <w:rFonts w:ascii="Garamond" w:hAnsi="Garamond"/>
          <w:color w:val="000000" w:themeColor="text1"/>
        </w:rPr>
      </w:pPr>
      <w:r>
        <w:rPr>
          <w:rFonts w:ascii="Garamond" w:hAnsi="Garamond"/>
          <w:i/>
          <w:iCs/>
          <w:color w:val="000000" w:themeColor="text1"/>
        </w:rPr>
        <w:t>Heaven’s Cloudy Smile</w:t>
      </w:r>
      <w:r>
        <w:rPr>
          <w:rFonts w:ascii="Garamond" w:hAnsi="Garamond"/>
          <w:color w:val="000000" w:themeColor="text1"/>
        </w:rPr>
        <w:t xml:space="preserve"> was completed and first screened in 1998. By th</w:t>
      </w:r>
      <w:r w:rsidR="00F6610A">
        <w:rPr>
          <w:rFonts w:ascii="Garamond" w:hAnsi="Garamond"/>
          <w:color w:val="000000" w:themeColor="text1"/>
        </w:rPr>
        <w:t>en</w:t>
      </w:r>
      <w:r>
        <w:rPr>
          <w:rFonts w:ascii="Garamond" w:hAnsi="Garamond"/>
          <w:color w:val="000000" w:themeColor="text1"/>
        </w:rPr>
        <w:t>, Dress had quietly folded. They did perform</w:t>
      </w:r>
      <w:r w:rsidR="00AE4DD2">
        <w:rPr>
          <w:rFonts w:ascii="Garamond" w:hAnsi="Garamond"/>
          <w:color w:val="000000" w:themeColor="text1"/>
        </w:rPr>
        <w:t xml:space="preserve"> </w:t>
      </w:r>
      <w:r w:rsidR="00A05092">
        <w:rPr>
          <w:rFonts w:ascii="Garamond" w:hAnsi="Garamond"/>
          <w:color w:val="000000" w:themeColor="text1"/>
        </w:rPr>
        <w:t>overseas in 1997</w:t>
      </w:r>
      <w:r>
        <w:rPr>
          <w:rFonts w:ascii="Garamond" w:hAnsi="Garamond"/>
          <w:color w:val="000000" w:themeColor="text1"/>
        </w:rPr>
        <w:t xml:space="preserve">, at the What Is Music? Festival in Sydney and Melbourne, Australia, where they appeared alongside an impressive cast from the Wellington </w:t>
      </w:r>
      <w:r w:rsidR="00AC382C">
        <w:rPr>
          <w:rFonts w:ascii="Garamond" w:hAnsi="Garamond"/>
          <w:color w:val="000000" w:themeColor="text1"/>
        </w:rPr>
        <w:t>and Auckland</w:t>
      </w:r>
      <w:r w:rsidR="00AC382C" w:rsidRPr="00AC382C">
        <w:rPr>
          <w:rFonts w:ascii="Garamond" w:hAnsi="Garamond"/>
          <w:color w:val="FF0000"/>
        </w:rPr>
        <w:t xml:space="preserve"> </w:t>
      </w:r>
      <w:r w:rsidR="00AC382C" w:rsidRPr="00E62C33">
        <w:rPr>
          <w:rFonts w:ascii="Garamond" w:hAnsi="Garamond"/>
          <w:color w:val="000000" w:themeColor="text1"/>
        </w:rPr>
        <w:t xml:space="preserve">“noise” </w:t>
      </w:r>
      <w:r>
        <w:rPr>
          <w:rFonts w:ascii="Garamond" w:hAnsi="Garamond"/>
          <w:color w:val="000000" w:themeColor="text1"/>
        </w:rPr>
        <w:t>scene</w:t>
      </w:r>
      <w:r w:rsidR="00AC382C">
        <w:rPr>
          <w:rFonts w:ascii="Garamond" w:hAnsi="Garamond"/>
          <w:color w:val="000000" w:themeColor="text1"/>
        </w:rPr>
        <w:t>s</w:t>
      </w:r>
      <w:r>
        <w:rPr>
          <w:rFonts w:ascii="Garamond" w:hAnsi="Garamond"/>
          <w:color w:val="000000" w:themeColor="text1"/>
        </w:rPr>
        <w:t xml:space="preserve"> – The Garbage &amp; </w:t>
      </w:r>
      <w:r w:rsidR="001E1E93" w:rsidRPr="00E62C33">
        <w:rPr>
          <w:rFonts w:ascii="Garamond" w:hAnsi="Garamond"/>
          <w:color w:val="000000" w:themeColor="text1"/>
        </w:rPr>
        <w:t>t</w:t>
      </w:r>
      <w:r>
        <w:rPr>
          <w:rFonts w:ascii="Garamond" w:hAnsi="Garamond"/>
          <w:color w:val="000000" w:themeColor="text1"/>
        </w:rPr>
        <w:t>he Flowers, Pit Viper,</w:t>
      </w:r>
      <w:r w:rsidR="00AC382C">
        <w:rPr>
          <w:rFonts w:ascii="Garamond" w:hAnsi="Garamond"/>
          <w:color w:val="000000" w:themeColor="text1"/>
        </w:rPr>
        <w:t xml:space="preserve"> </w:t>
      </w:r>
      <w:proofErr w:type="spellStart"/>
      <w:r w:rsidR="00AC382C">
        <w:rPr>
          <w:rFonts w:ascii="Garamond" w:hAnsi="Garamond"/>
          <w:color w:val="000000" w:themeColor="text1"/>
        </w:rPr>
        <w:t>Thela</w:t>
      </w:r>
      <w:proofErr w:type="spellEnd"/>
      <w:r>
        <w:rPr>
          <w:rFonts w:ascii="Garamond" w:hAnsi="Garamond"/>
          <w:color w:val="000000" w:themeColor="text1"/>
        </w:rPr>
        <w:t xml:space="preserve"> and Empirical all played the festival, too. But Johnstone moved to Sydney, </w:t>
      </w:r>
      <w:r w:rsidR="00105529">
        <w:rPr>
          <w:rFonts w:ascii="Garamond" w:hAnsi="Garamond"/>
          <w:color w:val="000000" w:themeColor="text1"/>
        </w:rPr>
        <w:t>a path Frusin would follow soon as well; Torben Tilly, of TG&amp;TF, was already there, studying sculpture. “It was chain migration, really,” Johnstone says. “We just disintegrated, as bands do. Kristen moved to Auckland.” But here, you have, disinterred from time’s dusty archives, the Dress EP, a lovely reminder of one of New Zealand’s most quixotic and compelling groups.</w:t>
      </w:r>
    </w:p>
    <w:p w14:paraId="5BD3721A" w14:textId="59CD3E6A" w:rsidR="00B7475D" w:rsidRPr="009E2474" w:rsidRDefault="00B7475D" w:rsidP="004E49CA">
      <w:pPr>
        <w:spacing w:line="276" w:lineRule="auto"/>
        <w:rPr>
          <w:rFonts w:ascii="Garamond" w:hAnsi="Garamond"/>
          <w:color w:val="000000" w:themeColor="text1"/>
        </w:rPr>
      </w:pPr>
    </w:p>
    <w:p w14:paraId="31E042B9" w14:textId="77777777" w:rsidR="00B7475D" w:rsidRPr="009E2474" w:rsidRDefault="00B7475D" w:rsidP="004E49CA">
      <w:pPr>
        <w:spacing w:line="276" w:lineRule="auto"/>
        <w:rPr>
          <w:rFonts w:ascii="Garamond" w:hAnsi="Garamond"/>
          <w:color w:val="000000" w:themeColor="text1"/>
        </w:rPr>
      </w:pPr>
    </w:p>
    <w:p w14:paraId="594F8E02" w14:textId="77777777" w:rsidR="009371F7" w:rsidRPr="009E2474" w:rsidRDefault="009371F7" w:rsidP="004E49CA">
      <w:pPr>
        <w:spacing w:line="276" w:lineRule="auto"/>
        <w:rPr>
          <w:rFonts w:ascii="Garamond" w:hAnsi="Garamond"/>
          <w:color w:val="000000" w:themeColor="text1"/>
        </w:rPr>
      </w:pPr>
    </w:p>
    <w:p w14:paraId="02BBB263" w14:textId="47094B46" w:rsidR="0057305F" w:rsidRPr="009E2474" w:rsidRDefault="0057305F" w:rsidP="004E49CA">
      <w:pPr>
        <w:spacing w:line="276" w:lineRule="auto"/>
        <w:rPr>
          <w:rFonts w:ascii="Garamond" w:hAnsi="Garamond"/>
          <w:color w:val="000000" w:themeColor="text1"/>
        </w:rPr>
      </w:pPr>
    </w:p>
    <w:p w14:paraId="4A999525" w14:textId="77777777" w:rsidR="00BA5F12" w:rsidRPr="009E2474" w:rsidRDefault="00BA5F12" w:rsidP="004E49CA">
      <w:pPr>
        <w:spacing w:line="276" w:lineRule="auto"/>
        <w:rPr>
          <w:rFonts w:ascii="Garamond" w:hAnsi="Garamond"/>
          <w:color w:val="000000" w:themeColor="text1"/>
        </w:rPr>
      </w:pPr>
    </w:p>
    <w:p w14:paraId="0965C9C2" w14:textId="77777777" w:rsidR="004E49CA" w:rsidRPr="009E2474" w:rsidRDefault="004E49CA">
      <w:pPr>
        <w:spacing w:line="276" w:lineRule="auto"/>
        <w:rPr>
          <w:rFonts w:ascii="Garamond" w:hAnsi="Garamond"/>
          <w:color w:val="000000" w:themeColor="text1"/>
        </w:rPr>
      </w:pPr>
    </w:p>
    <w:sectPr w:rsidR="004E49CA" w:rsidRPr="009E2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05"/>
    <w:rsid w:val="00025535"/>
    <w:rsid w:val="00044E1F"/>
    <w:rsid w:val="00066097"/>
    <w:rsid w:val="000F5416"/>
    <w:rsid w:val="00105529"/>
    <w:rsid w:val="001E1E93"/>
    <w:rsid w:val="001F0F28"/>
    <w:rsid w:val="00211AAF"/>
    <w:rsid w:val="002308C5"/>
    <w:rsid w:val="002861FB"/>
    <w:rsid w:val="003446A8"/>
    <w:rsid w:val="00354DF0"/>
    <w:rsid w:val="00385005"/>
    <w:rsid w:val="004873CB"/>
    <w:rsid w:val="004E49CA"/>
    <w:rsid w:val="00501779"/>
    <w:rsid w:val="0057305F"/>
    <w:rsid w:val="00604276"/>
    <w:rsid w:val="006338B4"/>
    <w:rsid w:val="00692AEA"/>
    <w:rsid w:val="0071558C"/>
    <w:rsid w:val="007210EF"/>
    <w:rsid w:val="00837888"/>
    <w:rsid w:val="008515C2"/>
    <w:rsid w:val="008E48E9"/>
    <w:rsid w:val="00923E5C"/>
    <w:rsid w:val="009371F7"/>
    <w:rsid w:val="009E2474"/>
    <w:rsid w:val="00A05092"/>
    <w:rsid w:val="00AB4167"/>
    <w:rsid w:val="00AB798E"/>
    <w:rsid w:val="00AC382C"/>
    <w:rsid w:val="00AC409C"/>
    <w:rsid w:val="00AE4DD2"/>
    <w:rsid w:val="00B24515"/>
    <w:rsid w:val="00B7475D"/>
    <w:rsid w:val="00BA5F12"/>
    <w:rsid w:val="00C92470"/>
    <w:rsid w:val="00D26815"/>
    <w:rsid w:val="00E62C33"/>
    <w:rsid w:val="00EE7287"/>
    <w:rsid w:val="00F30B05"/>
    <w:rsid w:val="00F65AF3"/>
    <w:rsid w:val="00F6610A"/>
    <w:rsid w:val="00F9673C"/>
    <w:rsid w:val="00FC5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2E47"/>
  <w15:chartTrackingRefBased/>
  <w15:docId w15:val="{35D0C544-A864-8047-9372-46754030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Dale</dc:creator>
  <cp:keywords/>
  <dc:description/>
  <cp:lastModifiedBy>Jon Dale</cp:lastModifiedBy>
  <cp:revision>2</cp:revision>
  <dcterms:created xsi:type="dcterms:W3CDTF">2022-06-11T10:56:00Z</dcterms:created>
  <dcterms:modified xsi:type="dcterms:W3CDTF">2022-06-11T10:56:00Z</dcterms:modified>
</cp:coreProperties>
</file>